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32"/>
        <w:gridCol w:w="1335"/>
        <w:gridCol w:w="1367"/>
        <w:gridCol w:w="1606"/>
        <w:gridCol w:w="1320"/>
        <w:gridCol w:w="1333"/>
        <w:gridCol w:w="73"/>
        <w:gridCol w:w="1320"/>
        <w:gridCol w:w="1278"/>
        <w:gridCol w:w="1449"/>
        <w:gridCol w:w="1274"/>
      </w:tblGrid>
      <w:tr w:rsidR="004E4C23" w:rsidRPr="00514CE0" w14:paraId="1684C5FD" w14:textId="77777777" w:rsidTr="00B368D8">
        <w:tc>
          <w:tcPr>
            <w:tcW w:w="1593" w:type="dxa"/>
            <w:gridSpan w:val="2"/>
          </w:tcPr>
          <w:p w14:paraId="2D512C4A" w14:textId="77777777" w:rsidR="00C662C9" w:rsidRPr="00514CE0" w:rsidRDefault="00C662C9" w:rsidP="009C1CF1">
            <w:pPr>
              <w:jc w:val="center"/>
              <w:rPr>
                <w:rFonts w:ascii="Segoe UI" w:hAnsi="Segoe UI" w:cs="Arial"/>
                <w:b/>
                <w:sz w:val="20"/>
                <w:szCs w:val="20"/>
              </w:rPr>
            </w:pPr>
          </w:p>
        </w:tc>
        <w:tc>
          <w:tcPr>
            <w:tcW w:w="12355" w:type="dxa"/>
            <w:gridSpan w:val="10"/>
          </w:tcPr>
          <w:p w14:paraId="1B47DEB9" w14:textId="20385CE9" w:rsidR="00C662C9" w:rsidRPr="00514CE0" w:rsidRDefault="00C662C9" w:rsidP="009C1CF1">
            <w:pPr>
              <w:jc w:val="center"/>
              <w:rPr>
                <w:rFonts w:ascii="Segoe UI" w:hAnsi="Segoe UI" w:cs="Arial"/>
                <w:b/>
                <w:sz w:val="20"/>
                <w:szCs w:val="20"/>
              </w:rPr>
            </w:pPr>
            <w:r w:rsidRPr="00514CE0">
              <w:rPr>
                <w:rFonts w:ascii="Segoe UI" w:hAnsi="Segoe UI" w:cs="Arial"/>
                <w:b/>
                <w:sz w:val="20"/>
                <w:szCs w:val="20"/>
              </w:rPr>
              <w:t>Whole year Curriculum overview</w:t>
            </w:r>
          </w:p>
          <w:p w14:paraId="2F381B87" w14:textId="77777777" w:rsidR="00C662C9" w:rsidRPr="00514CE0" w:rsidRDefault="00C662C9" w:rsidP="00B22EF9">
            <w:pPr>
              <w:rPr>
                <w:rFonts w:ascii="Segoe UI" w:hAnsi="Segoe UI" w:cs="Arial"/>
                <w:b/>
                <w:color w:val="7030A0"/>
                <w:sz w:val="14"/>
                <w:szCs w:val="14"/>
              </w:rPr>
            </w:pPr>
          </w:p>
        </w:tc>
      </w:tr>
      <w:tr w:rsidR="004E4C23" w:rsidRPr="00514CE0" w14:paraId="05A00C19" w14:textId="77777777" w:rsidTr="00B368D8">
        <w:tc>
          <w:tcPr>
            <w:tcW w:w="1561" w:type="dxa"/>
          </w:tcPr>
          <w:p w14:paraId="7EAC3A5F" w14:textId="77777777" w:rsidR="00C662C9" w:rsidRPr="00514CE0" w:rsidRDefault="00C662C9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514CE0">
              <w:rPr>
                <w:rFonts w:ascii="Segoe UI" w:hAnsi="Segoe UI" w:cs="Arial"/>
                <w:b/>
                <w:sz w:val="18"/>
                <w:szCs w:val="18"/>
              </w:rPr>
              <w:t>Year Group</w:t>
            </w:r>
          </w:p>
        </w:tc>
        <w:tc>
          <w:tcPr>
            <w:tcW w:w="4401" w:type="dxa"/>
            <w:gridSpan w:val="4"/>
          </w:tcPr>
          <w:p w14:paraId="413E562C" w14:textId="77777777" w:rsidR="00C662C9" w:rsidRPr="00DC2762" w:rsidRDefault="00C662C9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Advent</w:t>
            </w:r>
          </w:p>
          <w:p w14:paraId="547C005B" w14:textId="77777777" w:rsidR="00C662C9" w:rsidRPr="00DC2762" w:rsidRDefault="00C662C9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</w:p>
        </w:tc>
        <w:tc>
          <w:tcPr>
            <w:tcW w:w="4101" w:type="dxa"/>
            <w:gridSpan w:val="4"/>
          </w:tcPr>
          <w:p w14:paraId="43185BB8" w14:textId="1E1CDDF7" w:rsidR="00C662C9" w:rsidRPr="00DC2762" w:rsidRDefault="00C662C9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Lent</w:t>
            </w:r>
          </w:p>
        </w:tc>
        <w:tc>
          <w:tcPr>
            <w:tcW w:w="3885" w:type="dxa"/>
            <w:gridSpan w:val="3"/>
          </w:tcPr>
          <w:p w14:paraId="18837158" w14:textId="77777777" w:rsidR="00C662C9" w:rsidRPr="00DC2762" w:rsidRDefault="00C662C9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Pentecost</w:t>
            </w:r>
          </w:p>
        </w:tc>
      </w:tr>
      <w:tr w:rsidR="00B368D8" w:rsidRPr="00514CE0" w14:paraId="68B19A78" w14:textId="77777777" w:rsidTr="00B368D8">
        <w:tc>
          <w:tcPr>
            <w:tcW w:w="1561" w:type="dxa"/>
          </w:tcPr>
          <w:p w14:paraId="67FCC75D" w14:textId="235BE6BE" w:rsidR="004E4C23" w:rsidRPr="00514CE0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sz w:val="18"/>
                <w:szCs w:val="18"/>
              </w:rPr>
              <w:t>F2</w:t>
            </w:r>
          </w:p>
        </w:tc>
        <w:tc>
          <w:tcPr>
            <w:tcW w:w="1376" w:type="dxa"/>
            <w:gridSpan w:val="2"/>
          </w:tcPr>
          <w:p w14:paraId="67792209" w14:textId="11056221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What makes me happy?</w:t>
            </w:r>
          </w:p>
        </w:tc>
        <w:tc>
          <w:tcPr>
            <w:tcW w:w="1389" w:type="dxa"/>
          </w:tcPr>
          <w:p w14:paraId="2D1B98A6" w14:textId="571298A2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What happens in Autumn time?</w:t>
            </w:r>
          </w:p>
        </w:tc>
        <w:tc>
          <w:tcPr>
            <w:tcW w:w="1636" w:type="dxa"/>
          </w:tcPr>
          <w:p w14:paraId="446FAB45" w14:textId="52963773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How do we celebrate Christmas?</w:t>
            </w:r>
          </w:p>
        </w:tc>
        <w:tc>
          <w:tcPr>
            <w:tcW w:w="1343" w:type="dxa"/>
          </w:tcPr>
          <w:p w14:paraId="41E3B705" w14:textId="19B203D0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What happens in winter time?</w:t>
            </w:r>
          </w:p>
        </w:tc>
        <w:tc>
          <w:tcPr>
            <w:tcW w:w="1337" w:type="dxa"/>
          </w:tcPr>
          <w:p w14:paraId="57F11C5F" w14:textId="575D5326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Superheroes</w:t>
            </w:r>
          </w:p>
        </w:tc>
        <w:tc>
          <w:tcPr>
            <w:tcW w:w="1421" w:type="dxa"/>
            <w:gridSpan w:val="2"/>
          </w:tcPr>
          <w:p w14:paraId="2FC55DE8" w14:textId="7D9A4F3F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What happens in spring time?</w:t>
            </w:r>
          </w:p>
          <w:p w14:paraId="6E0A6784" w14:textId="41B049E6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14:paraId="203227C5" w14:textId="033EA22B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Pirates</w:t>
            </w:r>
          </w:p>
        </w:tc>
        <w:tc>
          <w:tcPr>
            <w:tcW w:w="1298" w:type="dxa"/>
          </w:tcPr>
          <w:p w14:paraId="3F2C6AF0" w14:textId="47D7778A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Traditional tales</w:t>
            </w:r>
          </w:p>
        </w:tc>
        <w:tc>
          <w:tcPr>
            <w:tcW w:w="1295" w:type="dxa"/>
          </w:tcPr>
          <w:p w14:paraId="320E4674" w14:textId="62A03981" w:rsidR="004E4C23" w:rsidRPr="00DC2762" w:rsidRDefault="004E4C23" w:rsidP="00B22EF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 w:rsidRPr="00DC2762">
              <w:rPr>
                <w:rFonts w:ascii="Segoe UI" w:hAnsi="Segoe UI" w:cs="Arial"/>
                <w:b/>
                <w:sz w:val="18"/>
                <w:szCs w:val="18"/>
              </w:rPr>
              <w:t>What happens in summer time?</w:t>
            </w:r>
          </w:p>
        </w:tc>
      </w:tr>
      <w:tr w:rsidR="004E4C23" w:rsidRPr="00514CE0" w14:paraId="0AC668BE" w14:textId="77777777" w:rsidTr="00B368D8">
        <w:tc>
          <w:tcPr>
            <w:tcW w:w="1561" w:type="dxa"/>
          </w:tcPr>
          <w:p w14:paraId="007FCEA1" w14:textId="76F56326" w:rsidR="00170A89" w:rsidRPr="00514CE0" w:rsidRDefault="00170A89" w:rsidP="00170A8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sz w:val="18"/>
                <w:szCs w:val="18"/>
              </w:rPr>
              <w:t>PSED</w:t>
            </w:r>
          </w:p>
        </w:tc>
        <w:tc>
          <w:tcPr>
            <w:tcW w:w="4401" w:type="dxa"/>
            <w:gridSpan w:val="4"/>
          </w:tcPr>
          <w:p w14:paraId="1467CCBD" w14:textId="5D0D5DE6" w:rsidR="00170A89" w:rsidRDefault="0011006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Circle time sessions to begin to gain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 xml:space="preserve"> confidence in speaking and listening skills, introduce talk partners, forming relationships, talking about home and community</w:t>
            </w:r>
            <w:r w:rsidR="00B12C9A">
              <w:rPr>
                <w:rFonts w:ascii="Segoe UI" w:hAnsi="Segoe UI" w:cs="Arial"/>
                <w:b/>
                <w:sz w:val="14"/>
                <w:szCs w:val="14"/>
              </w:rPr>
              <w:t xml:space="preserve"> related to topics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 xml:space="preserve"> and </w:t>
            </w:r>
            <w:r w:rsidR="00020731">
              <w:rPr>
                <w:rFonts w:ascii="Segoe UI" w:hAnsi="Segoe UI" w:cs="Arial"/>
                <w:b/>
                <w:sz w:val="14"/>
                <w:szCs w:val="14"/>
              </w:rPr>
              <w:t xml:space="preserve">begin to talk about a range of 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>feelings.</w:t>
            </w:r>
          </w:p>
          <w:p w14:paraId="6E904100" w14:textId="20280FAE" w:rsidR="00170A89" w:rsidRDefault="00020731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Reinforce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 xml:space="preserve"> </w:t>
            </w:r>
            <w:r>
              <w:rPr>
                <w:rFonts w:ascii="Segoe UI" w:hAnsi="Segoe UI" w:cs="Arial"/>
                <w:b/>
                <w:sz w:val="14"/>
                <w:szCs w:val="14"/>
              </w:rPr>
              <w:t>how to share resources,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 xml:space="preserve"> accept the needs of others</w:t>
            </w:r>
            <w:r>
              <w:rPr>
                <w:rFonts w:ascii="Segoe UI" w:hAnsi="Segoe UI" w:cs="Arial"/>
                <w:b/>
                <w:sz w:val="14"/>
                <w:szCs w:val="14"/>
              </w:rPr>
              <w:t>, and develop conversational skills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>.</w:t>
            </w:r>
          </w:p>
          <w:p w14:paraId="3BC0F191" w14:textId="1CD450A8" w:rsidR="00170A89" w:rsidRPr="00514CE0" w:rsidRDefault="00020731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Introduce </w:t>
            </w:r>
            <w:r w:rsidR="00170A89">
              <w:rPr>
                <w:rFonts w:ascii="Segoe UI" w:hAnsi="Segoe UI" w:cs="Arial"/>
                <w:b/>
                <w:sz w:val="14"/>
                <w:szCs w:val="14"/>
              </w:rPr>
              <w:t>understanding of classroom rules and behaviour expectations.</w:t>
            </w:r>
          </w:p>
        </w:tc>
        <w:tc>
          <w:tcPr>
            <w:tcW w:w="4101" w:type="dxa"/>
            <w:gridSpan w:val="4"/>
          </w:tcPr>
          <w:p w14:paraId="757802C9" w14:textId="3943842D" w:rsidR="00020731" w:rsidRDefault="00110061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Circle time sessions to </w:t>
            </w:r>
            <w:r w:rsidR="00DC2762">
              <w:rPr>
                <w:rFonts w:ascii="Segoe UI" w:hAnsi="Segoe UI" w:cs="Arial"/>
                <w:b/>
                <w:sz w:val="14"/>
                <w:szCs w:val="14"/>
              </w:rPr>
              <w:t>develop confidence</w:t>
            </w:r>
            <w:r w:rsidR="00020731">
              <w:rPr>
                <w:rFonts w:ascii="Segoe UI" w:hAnsi="Segoe UI" w:cs="Arial"/>
                <w:b/>
                <w:sz w:val="14"/>
                <w:szCs w:val="14"/>
              </w:rPr>
              <w:t xml:space="preserve"> in speaking and listening skills, develop talk partner skills, talking about home and community related to our topics, and discuss how to solve conflicts with others.</w:t>
            </w:r>
          </w:p>
          <w:p w14:paraId="180FC585" w14:textId="52090EF6" w:rsidR="00020731" w:rsidRDefault="00020731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Continue to reinforce how to share resources, accept the needs of others, and develop conversational skills.</w:t>
            </w:r>
          </w:p>
          <w:p w14:paraId="74000FC1" w14:textId="529DB114" w:rsidR="00170A89" w:rsidRPr="00514CE0" w:rsidRDefault="00020731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Secure understanding of classroom rules and behaviour expectations and their consequences.</w:t>
            </w:r>
          </w:p>
        </w:tc>
        <w:tc>
          <w:tcPr>
            <w:tcW w:w="3885" w:type="dxa"/>
            <w:gridSpan w:val="3"/>
          </w:tcPr>
          <w:p w14:paraId="55B5E7A9" w14:textId="7C431E1C" w:rsidR="00020731" w:rsidRDefault="00020731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Circle time sessions to demonstrate confidence in taking account of each other’s ideas, needs and feelings.</w:t>
            </w:r>
            <w:r w:rsidR="004E4C23">
              <w:rPr>
                <w:rFonts w:ascii="Segoe UI" w:hAnsi="Segoe UI" w:cs="Arial"/>
                <w:b/>
                <w:sz w:val="14"/>
                <w:szCs w:val="14"/>
              </w:rPr>
              <w:t xml:space="preserve"> Show confidence in discussing their own and other’s behaviour and its consequences.</w:t>
            </w:r>
          </w:p>
          <w:p w14:paraId="04A6B6FB" w14:textId="1CF0D392" w:rsidR="00170A89" w:rsidRPr="00514CE0" w:rsidRDefault="004E4C23" w:rsidP="0002073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Develop confidence in selecting their own activities and resources, discussing things they like and why.</w:t>
            </w:r>
          </w:p>
        </w:tc>
      </w:tr>
      <w:tr w:rsidR="00B368D8" w:rsidRPr="00514CE0" w14:paraId="0444537D" w14:textId="77777777" w:rsidTr="00B368D8">
        <w:tc>
          <w:tcPr>
            <w:tcW w:w="1561" w:type="dxa"/>
          </w:tcPr>
          <w:p w14:paraId="78AD0548" w14:textId="776F2C63" w:rsidR="00B368D8" w:rsidRPr="00514CE0" w:rsidRDefault="00B368D8" w:rsidP="00170A8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sz w:val="18"/>
                <w:szCs w:val="18"/>
              </w:rPr>
              <w:t>Physical Development</w:t>
            </w:r>
          </w:p>
        </w:tc>
        <w:tc>
          <w:tcPr>
            <w:tcW w:w="4401" w:type="dxa"/>
            <w:gridSpan w:val="4"/>
            <w:shd w:val="clear" w:color="auto" w:fill="auto"/>
          </w:tcPr>
          <w:p w14:paraId="30F310E8" w14:textId="1872E767" w:rsidR="00B368D8" w:rsidRDefault="00D4022C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PE sessions weekly- Beginning to practice the skills of different ways of moving, travelling and special awareness.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 Beginning to learn to change for PE.</w:t>
            </w:r>
          </w:p>
          <w:p w14:paraId="56FD24FB" w14:textId="45021A41" w:rsidR="00D826C1" w:rsidRDefault="00D826C1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Visit to Adventure Playground until November- gross motor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/strengthen core/related to topics</w:t>
            </w:r>
          </w:p>
          <w:p w14:paraId="66D5965C" w14:textId="17333AAB" w:rsidR="00D4022C" w:rsidRDefault="00D4022C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Daily pencil control practice</w:t>
            </w:r>
            <w:r w:rsidR="00D826C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/ names</w:t>
            </w:r>
          </w:p>
          <w:p w14:paraId="6346F8A7" w14:textId="1CC33897" w:rsidR="00D4022C" w:rsidRDefault="00D4022C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Action songs</w:t>
            </w:r>
            <w:r w:rsidR="00D826C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/finger rhymes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 related to topics</w:t>
            </w:r>
          </w:p>
          <w:p w14:paraId="685469B7" w14:textId="096878F6" w:rsidR="00D4022C" w:rsidRDefault="00D4022C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Funky finger activities to explore</w:t>
            </w:r>
          </w:p>
          <w:p w14:paraId="07F522ED" w14:textId="4E095B34" w:rsidR="00D4022C" w:rsidRDefault="00D4022C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Scissor control- using loop or child scissors- snipping</w:t>
            </w:r>
            <w:r w:rsidR="00D826C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. </w:t>
            </w:r>
          </w:p>
          <w:p w14:paraId="7E580D3C" w14:textId="17AC426F" w:rsidR="00D4022C" w:rsidRDefault="00D4022C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Mark making implements-  chunky to medium sized </w:t>
            </w:r>
          </w:p>
          <w:p w14:paraId="0081B909" w14:textId="4336CE42" w:rsidR="00D4022C" w:rsidRDefault="00D826C1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Healthy eating- fruit</w:t>
            </w:r>
          </w:p>
          <w:p w14:paraId="79CC9DBA" w14:textId="62070E51" w:rsidR="00D826C1" w:rsidRPr="00514CE0" w:rsidRDefault="00D826C1" w:rsidP="00B368D8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</w:p>
        </w:tc>
        <w:tc>
          <w:tcPr>
            <w:tcW w:w="4101" w:type="dxa"/>
            <w:gridSpan w:val="4"/>
          </w:tcPr>
          <w:p w14:paraId="102DFCBB" w14:textId="7CB606AD" w:rsidR="00D4022C" w:rsidRDefault="00D4022C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PE sessions weekly-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Develop the skills of different ways of moving, travelling and special awareness.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 Changing for PE mainly unaided</w:t>
            </w:r>
          </w:p>
          <w:p w14:paraId="4BA7F9A6" w14:textId="6014AFCB" w:rsidR="00D826C1" w:rsidRDefault="00D826C1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Visit Adventure Playground from March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- related to topics</w:t>
            </w:r>
          </w:p>
          <w:p w14:paraId="26473838" w14:textId="3964B033" w:rsidR="00D4022C" w:rsidRDefault="00D4022C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Daily writing letters </w:t>
            </w:r>
            <w:r w:rsidR="00D826C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practice</w:t>
            </w:r>
          </w:p>
          <w:p w14:paraId="77750FDD" w14:textId="7CFB5531" w:rsidR="00D826C1" w:rsidRDefault="00D826C1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Action songs related to topic</w:t>
            </w:r>
          </w:p>
          <w:p w14:paraId="51003E3F" w14:textId="2666AB1F" w:rsidR="00D826C1" w:rsidRDefault="00D826C1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Finger rhymes related to topic</w:t>
            </w:r>
          </w:p>
          <w:p w14:paraId="4BBF896C" w14:textId="54E0E228" w:rsidR="00D826C1" w:rsidRDefault="00D826C1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Scissor control- using child scissors- cut in a straight line 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-  activities related to topic.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Carrying scissors safely</w:t>
            </w:r>
          </w:p>
          <w:p w14:paraId="46B2D10B" w14:textId="1A239712" w:rsidR="00D826C1" w:rsidRDefault="00D826C1" w:rsidP="00D4022C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Mark making implements- medium to fine sized</w:t>
            </w:r>
          </w:p>
          <w:p w14:paraId="3BF77341" w14:textId="6C82BD45" w:rsidR="00B368D8" w:rsidRPr="00514CE0" w:rsidRDefault="00D826C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Healthy eating- vegetables</w:t>
            </w:r>
          </w:p>
        </w:tc>
        <w:tc>
          <w:tcPr>
            <w:tcW w:w="3885" w:type="dxa"/>
            <w:gridSpan w:val="3"/>
          </w:tcPr>
          <w:p w14:paraId="15606E26" w14:textId="33A7CD75" w:rsidR="00D826C1" w:rsidRDefault="00D826C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PE sessions weekly-consolidating control and co-ordination of different ways of moving, travelling and special awareness. Discussions on why we exercise and effect on body after exercise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. Changing for PE independently.</w:t>
            </w:r>
          </w:p>
          <w:p w14:paraId="79181AAC" w14:textId="418DFB85" w:rsidR="00D826C1" w:rsidRDefault="00D826C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Visit Adventure playground until June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-</w:t>
            </w:r>
          </w:p>
          <w:p w14:paraId="2F6E7582" w14:textId="4A62850E" w:rsidR="00D826C1" w:rsidRDefault="0011006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Daily writing –formation of letters</w:t>
            </w:r>
            <w:r w:rsidR="00D826C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 practice</w:t>
            </w:r>
          </w:p>
          <w:p w14:paraId="3B9EBD91" w14:textId="77777777" w:rsidR="00D826C1" w:rsidRDefault="00D826C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Action songs related to topic</w:t>
            </w:r>
          </w:p>
          <w:p w14:paraId="53DB2623" w14:textId="77777777" w:rsidR="00D826C1" w:rsidRDefault="00D826C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Finger rhymes related to topic</w:t>
            </w:r>
          </w:p>
          <w:p w14:paraId="1952EAFA" w14:textId="0F61AA0D" w:rsidR="00D826C1" w:rsidRDefault="00D826C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Scissor control- using child </w:t>
            </w:r>
            <w:r w:rsidR="00110061"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scissors- cut around a shape- activities related to topic</w:t>
            </w:r>
          </w:p>
          <w:p w14:paraId="78742E47" w14:textId="1C203FB3" w:rsidR="00110061" w:rsidRDefault="00110061" w:rsidP="0011006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>Mark making implements- fine sized</w:t>
            </w:r>
          </w:p>
          <w:p w14:paraId="1C386AB4" w14:textId="53EE0914" w:rsidR="00110061" w:rsidRDefault="00110061" w:rsidP="0011006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  <w:t xml:space="preserve"> healthy/unhealthy food</w:t>
            </w:r>
          </w:p>
          <w:p w14:paraId="30C566A0" w14:textId="77777777" w:rsidR="00110061" w:rsidRDefault="00110061" w:rsidP="00D826C1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val="en-US"/>
              </w:rPr>
            </w:pPr>
          </w:p>
          <w:p w14:paraId="50A926DA" w14:textId="3DF54058" w:rsidR="00B368D8" w:rsidRPr="00514CE0" w:rsidRDefault="00B368D8" w:rsidP="0011006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</w:tr>
      <w:tr w:rsidR="00B368D8" w:rsidRPr="00514CE0" w14:paraId="3FEC8A37" w14:textId="77777777" w:rsidTr="00B368D8">
        <w:tc>
          <w:tcPr>
            <w:tcW w:w="1561" w:type="dxa"/>
          </w:tcPr>
          <w:p w14:paraId="4C43912A" w14:textId="02D57C25" w:rsidR="00B368D8" w:rsidRPr="00514CE0" w:rsidRDefault="00B368D8" w:rsidP="00B368D8">
            <w:pPr>
              <w:rPr>
                <w:rFonts w:ascii="Segoe UI" w:hAnsi="Segoe UI" w:cs="Arial"/>
                <w:b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sz w:val="18"/>
                <w:szCs w:val="18"/>
              </w:rPr>
              <w:t>Communication and Language</w:t>
            </w:r>
          </w:p>
        </w:tc>
        <w:tc>
          <w:tcPr>
            <w:tcW w:w="1376" w:type="dxa"/>
            <w:gridSpan w:val="2"/>
          </w:tcPr>
          <w:p w14:paraId="6C04CA4A" w14:textId="77777777" w:rsidR="00B368D8" w:rsidRPr="00B12C9A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B12C9A">
              <w:rPr>
                <w:rFonts w:ascii="Segoe UI" w:hAnsi="Segoe UI" w:cs="Arial"/>
                <w:b/>
                <w:sz w:val="14"/>
                <w:szCs w:val="14"/>
              </w:rPr>
              <w:t>Talk for Writing</w:t>
            </w:r>
          </w:p>
          <w:p w14:paraId="235B021E" w14:textId="406E91EB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Funny  Bones</w:t>
            </w:r>
          </w:p>
          <w:p w14:paraId="6CE0BBBC" w14:textId="14BF2578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The Very Hungry Caterpillar (Healthy food)</w:t>
            </w:r>
          </w:p>
          <w:p w14:paraId="040D2133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B832C12" w14:textId="23CB9EFF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Other Talk for writing sessions during Advent</w:t>
            </w:r>
          </w:p>
          <w:p w14:paraId="0083023C" w14:textId="56DFECD0" w:rsidR="00B12C9A" w:rsidRDefault="00B12C9A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B12C9A">
              <w:rPr>
                <w:rFonts w:ascii="Segoe UI" w:hAnsi="Segoe UI" w:cs="Arial"/>
                <w:sz w:val="14"/>
                <w:szCs w:val="14"/>
              </w:rPr>
              <w:t>We’re Going on a Bear Hunt</w:t>
            </w:r>
          </w:p>
          <w:p w14:paraId="32810EAB" w14:textId="1BDAD4FD" w:rsidR="00B12C9A" w:rsidRPr="00B90A49" w:rsidRDefault="00B90A49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B90A49"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3529A728" w14:textId="51794D50" w:rsidR="00B90A49" w:rsidRDefault="00B90A49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Non-fiction body books</w:t>
            </w:r>
          </w:p>
          <w:p w14:paraId="30EECCBD" w14:textId="6C55C73D" w:rsidR="00115D3D" w:rsidRP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Role play related to topic</w:t>
            </w:r>
          </w:p>
          <w:p w14:paraId="48F3719C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D8670F2" w14:textId="408E04CD" w:rsidR="00B12C9A" w:rsidRPr="00514CE0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89" w:type="dxa"/>
          </w:tcPr>
          <w:p w14:paraId="723E67CE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29DAAE3A" w14:textId="7E2FB98C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It was a Cold Dark Night</w:t>
            </w:r>
          </w:p>
          <w:p w14:paraId="07EE383C" w14:textId="5E395774" w:rsidR="00B90A49" w:rsidRDefault="00B90A49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Ordering the day to night time</w:t>
            </w:r>
          </w:p>
          <w:p w14:paraId="55AF6E14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C4AB351" w14:textId="77777777" w:rsidR="00B90A49" w:rsidRDefault="00B90A49" w:rsidP="00B90A4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Other Talk for writing sessions during Advent</w:t>
            </w:r>
          </w:p>
          <w:p w14:paraId="58CE25AE" w14:textId="77777777" w:rsidR="00B90A49" w:rsidRDefault="00B90A49" w:rsidP="00B90A49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Pete the Cat</w:t>
            </w:r>
          </w:p>
          <w:p w14:paraId="2B3D7F78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A27755F" w14:textId="77777777" w:rsidR="00B90A49" w:rsidRPr="00B90A49" w:rsidRDefault="00B90A49" w:rsidP="00B90A4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B90A49"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1FD01BFA" w14:textId="490503BD" w:rsidR="00B12C9A" w:rsidRPr="00B90A49" w:rsidRDefault="00B90A49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Non-fiction books on autumn</w:t>
            </w:r>
          </w:p>
          <w:p w14:paraId="69A7DAF0" w14:textId="69C0515D" w:rsidR="00B12C9A" w:rsidRPr="00514CE0" w:rsidRDefault="00B12C9A" w:rsidP="00B90A4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636" w:type="dxa"/>
          </w:tcPr>
          <w:p w14:paraId="1EFA6F44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7662EF51" w14:textId="0C59F7C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The Christmas story</w:t>
            </w:r>
          </w:p>
          <w:p w14:paraId="72833693" w14:textId="0E2D62B0" w:rsidR="00B90A49" w:rsidRDefault="00B90A49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D8DE8E9" w14:textId="77777777" w:rsidR="00B12C9A" w:rsidRDefault="006D3D63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Songs related to Christmas</w:t>
            </w:r>
          </w:p>
          <w:p w14:paraId="7353CF86" w14:textId="77777777" w:rsidR="006D3D63" w:rsidRDefault="006D3D63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D1BF73A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EC04275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56FB1ED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14069B9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E175D24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615D2A4F" w14:textId="77777777" w:rsidR="00115D3D" w:rsidRPr="00B90A49" w:rsidRDefault="00115D3D" w:rsidP="00115D3D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B90A49"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72111FB2" w14:textId="3009023A" w:rsidR="00115D3D" w:rsidRP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Stories about Santa, elves and non-fiction books on Christmas</w:t>
            </w:r>
          </w:p>
        </w:tc>
        <w:tc>
          <w:tcPr>
            <w:tcW w:w="1343" w:type="dxa"/>
          </w:tcPr>
          <w:p w14:paraId="304DD9B3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3C17457C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‘We’re Going on as Snowman Hunt’</w:t>
            </w:r>
          </w:p>
          <w:p w14:paraId="7D622EF7" w14:textId="23DF23AF" w:rsidR="006D3D63" w:rsidRDefault="006D3D63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Chinese New Year</w:t>
            </w:r>
            <w:r w:rsidR="00B90A49">
              <w:rPr>
                <w:rFonts w:ascii="Segoe UI" w:hAnsi="Segoe UI" w:cs="Arial"/>
                <w:b/>
                <w:sz w:val="14"/>
                <w:szCs w:val="14"/>
              </w:rPr>
              <w:t xml:space="preserve"> story</w:t>
            </w:r>
          </w:p>
          <w:p w14:paraId="4268AC11" w14:textId="12C51E1D" w:rsidR="00056E51" w:rsidRDefault="00056E51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Eco- Global citizenship</w:t>
            </w:r>
          </w:p>
          <w:p w14:paraId="25AC5C19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B83EBE2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1E9A4BF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7FEE5A5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F1AA447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BFC2B57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Story time sessions:</w:t>
            </w:r>
          </w:p>
          <w:p w14:paraId="14510397" w14:textId="61DE5147" w:rsidR="00115D3D" w:rsidRP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Stories on winter, polar animals and non-fiction books about winter</w:t>
            </w:r>
          </w:p>
        </w:tc>
        <w:tc>
          <w:tcPr>
            <w:tcW w:w="1414" w:type="dxa"/>
            <w:gridSpan w:val="2"/>
          </w:tcPr>
          <w:p w14:paraId="25E4F302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07AF5C98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‘</w:t>
            </w:r>
            <w:proofErr w:type="spellStart"/>
            <w:r>
              <w:rPr>
                <w:rFonts w:ascii="Segoe UI" w:hAnsi="Segoe UI" w:cs="Arial"/>
                <w:b/>
                <w:sz w:val="14"/>
                <w:szCs w:val="14"/>
              </w:rPr>
              <w:t>Supertato</w:t>
            </w:r>
            <w:proofErr w:type="spellEnd"/>
            <w:r>
              <w:rPr>
                <w:rFonts w:ascii="Segoe UI" w:hAnsi="Segoe UI" w:cs="Arial"/>
                <w:b/>
                <w:sz w:val="14"/>
                <w:szCs w:val="14"/>
              </w:rPr>
              <w:t>’</w:t>
            </w:r>
          </w:p>
          <w:p w14:paraId="46D50EE9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‘</w:t>
            </w:r>
            <w:proofErr w:type="spellStart"/>
            <w:r>
              <w:rPr>
                <w:rFonts w:ascii="Segoe UI" w:hAnsi="Segoe UI" w:cs="Arial"/>
                <w:b/>
                <w:sz w:val="14"/>
                <w:szCs w:val="14"/>
              </w:rPr>
              <w:t>Superworm</w:t>
            </w:r>
            <w:proofErr w:type="spellEnd"/>
            <w:r>
              <w:rPr>
                <w:rFonts w:ascii="Segoe UI" w:hAnsi="Segoe UI" w:cs="Arial"/>
                <w:b/>
                <w:sz w:val="14"/>
                <w:szCs w:val="14"/>
              </w:rPr>
              <w:t>’</w:t>
            </w:r>
          </w:p>
          <w:p w14:paraId="5BC36A6A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04AEC32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2995E2E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29871D4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1B4D71C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C6ABC7E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BED04E0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DDE37D8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D628E80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42D0E0D6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Super hero Hotel</w:t>
            </w:r>
          </w:p>
          <w:p w14:paraId="15103393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 xml:space="preserve">Other </w:t>
            </w:r>
            <w:proofErr w:type="spellStart"/>
            <w:r>
              <w:rPr>
                <w:rFonts w:ascii="Segoe UI" w:hAnsi="Segoe UI" w:cs="Arial"/>
                <w:sz w:val="14"/>
                <w:szCs w:val="14"/>
              </w:rPr>
              <w:t>Supertato</w:t>
            </w:r>
            <w:proofErr w:type="spellEnd"/>
            <w:r>
              <w:rPr>
                <w:rFonts w:ascii="Segoe UI" w:hAnsi="Segoe UI" w:cs="Arial"/>
                <w:sz w:val="14"/>
                <w:szCs w:val="14"/>
              </w:rPr>
              <w:t xml:space="preserve"> stories in the series</w:t>
            </w:r>
          </w:p>
          <w:p w14:paraId="03036E1C" w14:textId="3B42A621" w:rsidR="00115D3D" w:rsidRP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Role play related</w:t>
            </w:r>
            <w:r w:rsidRPr="00115D3D">
              <w:rPr>
                <w:rFonts w:ascii="Segoe UI" w:hAnsi="Segoe UI" w:cs="Arial"/>
                <w:b/>
                <w:sz w:val="14"/>
                <w:szCs w:val="14"/>
              </w:rPr>
              <w:t xml:space="preserve"> to topic</w:t>
            </w:r>
          </w:p>
        </w:tc>
        <w:tc>
          <w:tcPr>
            <w:tcW w:w="1344" w:type="dxa"/>
          </w:tcPr>
          <w:p w14:paraId="5136731B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2E9EF850" w14:textId="4C83E518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‘We’re going on a Spring Hunt’</w:t>
            </w:r>
          </w:p>
          <w:p w14:paraId="7AF8AE7E" w14:textId="6448CDCF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‘Titch’</w:t>
            </w:r>
          </w:p>
          <w:p w14:paraId="2AA6EF31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6352F089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6936A52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32866C7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CDA7A25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1D97F70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0DAB056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7C231C9" w14:textId="501E5E3F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4E9BC87C" w14:textId="4F62EBF8" w:rsidR="00115D3D" w:rsidRP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Fiction and non-fiction stories on spring</w:t>
            </w:r>
          </w:p>
          <w:p w14:paraId="27CB8ECE" w14:textId="70ABBEC3" w:rsidR="00115D3D" w:rsidRPr="00514CE0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292" w:type="dxa"/>
          </w:tcPr>
          <w:p w14:paraId="6FD5FA32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603D866C" w14:textId="23A8CF22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Pirate Sam</w:t>
            </w:r>
          </w:p>
          <w:p w14:paraId="1E1F1C6D" w14:textId="57C7E834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Ten Little Pirates</w:t>
            </w:r>
          </w:p>
          <w:p w14:paraId="1D4CF617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30EEE7E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63BAF7A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6E6EAA2C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408C493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05C8420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D37C8C8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89E0AA6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18484AFF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Stories about pirates</w:t>
            </w:r>
          </w:p>
          <w:p w14:paraId="7C0D6774" w14:textId="2871C6B8" w:rsidR="00115D3D" w:rsidRP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115D3D">
              <w:rPr>
                <w:rFonts w:ascii="Segoe UI" w:hAnsi="Segoe UI" w:cs="Arial"/>
                <w:b/>
                <w:sz w:val="14"/>
                <w:szCs w:val="14"/>
              </w:rPr>
              <w:t>Role play related to topic</w:t>
            </w:r>
          </w:p>
        </w:tc>
        <w:tc>
          <w:tcPr>
            <w:tcW w:w="1298" w:type="dxa"/>
          </w:tcPr>
          <w:p w14:paraId="5E0A0D46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73F84D96" w14:textId="2B24065B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The Little Red Hen</w:t>
            </w:r>
          </w:p>
          <w:p w14:paraId="2014A761" w14:textId="650ACD08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The Gingerbread Man</w:t>
            </w:r>
          </w:p>
          <w:p w14:paraId="6A68A045" w14:textId="75E479A6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The Three Little Pigs</w:t>
            </w:r>
          </w:p>
          <w:p w14:paraId="7AD7740B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AAB05EE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B28F517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71B4F13" w14:textId="77777777" w:rsidR="00110061" w:rsidRDefault="00110061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0ACE27B" w14:textId="6E2B1D98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Story time sessions:</w:t>
            </w:r>
          </w:p>
          <w:p w14:paraId="2749527D" w14:textId="77777777" w:rsidR="00115D3D" w:rsidRDefault="00115D3D" w:rsidP="00115D3D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Non- fiction information books on animals</w:t>
            </w:r>
          </w:p>
          <w:p w14:paraId="685766BE" w14:textId="6C94D8BB" w:rsidR="00115D3D" w:rsidRPr="00115D3D" w:rsidRDefault="00115D3D" w:rsidP="00115D3D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115D3D">
              <w:rPr>
                <w:rFonts w:ascii="Segoe UI" w:hAnsi="Segoe UI" w:cs="Arial"/>
                <w:b/>
                <w:sz w:val="14"/>
                <w:szCs w:val="14"/>
              </w:rPr>
              <w:t>Role play related to topic</w:t>
            </w:r>
          </w:p>
        </w:tc>
        <w:tc>
          <w:tcPr>
            <w:tcW w:w="1295" w:type="dxa"/>
          </w:tcPr>
          <w:p w14:paraId="190EEE41" w14:textId="77777777" w:rsidR="00B368D8" w:rsidRDefault="00B368D8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lastRenderedPageBreak/>
              <w:t>Talk for Writing</w:t>
            </w:r>
          </w:p>
          <w:p w14:paraId="7B88AE81" w14:textId="77777777" w:rsidR="00B12C9A" w:rsidRDefault="00B12C9A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We’re going on a summer hunt</w:t>
            </w:r>
          </w:p>
          <w:p w14:paraId="70E3D079" w14:textId="77777777" w:rsidR="00B12C9A" w:rsidRDefault="00B12C9A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16BD2D94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3B6AB3E3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6862C5A1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534288ED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1E5AE3B1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17B3C9E1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30E2974E" w14:textId="77777777" w:rsid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550A840B" w14:textId="77777777" w:rsidR="00115D3D" w:rsidRDefault="00115D3D" w:rsidP="00B368D8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115D3D">
              <w:rPr>
                <w:rFonts w:ascii="Segoe UI" w:hAnsi="Segoe UI" w:cs="Arial"/>
                <w:b/>
                <w:sz w:val="14"/>
                <w:szCs w:val="14"/>
              </w:rPr>
              <w:t>Story time sessions</w:t>
            </w:r>
            <w:r>
              <w:rPr>
                <w:rFonts w:ascii="Segoe UI" w:hAnsi="Segoe UI" w:cs="Arial"/>
                <w:b/>
                <w:sz w:val="14"/>
                <w:szCs w:val="14"/>
              </w:rPr>
              <w:t>:</w:t>
            </w:r>
          </w:p>
          <w:p w14:paraId="08445138" w14:textId="36E08594" w:rsidR="00115D3D" w:rsidRPr="00115D3D" w:rsidRDefault="00115D3D" w:rsidP="00B368D8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lastRenderedPageBreak/>
              <w:t>Fiction and non- fiction books on summer</w:t>
            </w:r>
          </w:p>
        </w:tc>
      </w:tr>
      <w:tr w:rsidR="00B368D8" w:rsidRPr="00514CE0" w14:paraId="36FFE678" w14:textId="77777777" w:rsidTr="00B368D8">
        <w:tc>
          <w:tcPr>
            <w:tcW w:w="1561" w:type="dxa"/>
          </w:tcPr>
          <w:p w14:paraId="707F34A6" w14:textId="5438D713" w:rsidR="00B368D8" w:rsidRPr="00514CE0" w:rsidRDefault="00B368D8" w:rsidP="00170A8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sz w:val="18"/>
                <w:szCs w:val="18"/>
              </w:rPr>
              <w:lastRenderedPageBreak/>
              <w:t>Understanding of the World</w:t>
            </w:r>
          </w:p>
        </w:tc>
        <w:tc>
          <w:tcPr>
            <w:tcW w:w="1376" w:type="dxa"/>
            <w:gridSpan w:val="2"/>
          </w:tcPr>
          <w:p w14:paraId="20C491D7" w14:textId="77777777" w:rsidR="00B368D8" w:rsidRDefault="00B12C9A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Teddy Bear Hospital (visit from doctors at LRI session)</w:t>
            </w:r>
          </w:p>
          <w:p w14:paraId="5A440423" w14:textId="13C89DAA" w:rsidR="00B12C9A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Our Skeleton</w:t>
            </w:r>
          </w:p>
          <w:p w14:paraId="12554AEB" w14:textId="4161A3C1" w:rsidR="006D3D63" w:rsidRDefault="006D3D63" w:rsidP="006D3D63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Healthy food</w:t>
            </w:r>
            <w:r w:rsidR="00B90A49">
              <w:rPr>
                <w:rFonts w:ascii="Segoe UI" w:hAnsi="Segoe UI" w:cs="Arial"/>
                <w:b/>
                <w:sz w:val="14"/>
                <w:szCs w:val="14"/>
              </w:rPr>
              <w:t>-</w:t>
            </w:r>
          </w:p>
          <w:p w14:paraId="02A7335E" w14:textId="173402F1" w:rsidR="00B90A49" w:rsidRDefault="00B90A49" w:rsidP="006D3D63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Making bread</w:t>
            </w:r>
          </w:p>
          <w:p w14:paraId="6ED6AF3E" w14:textId="7B4D249F" w:rsidR="006D3D63" w:rsidRDefault="006D3D63" w:rsidP="006D3D63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Role play doctor/hospital</w:t>
            </w:r>
          </w:p>
          <w:p w14:paraId="5982E4AA" w14:textId="136EB699" w:rsidR="006D3D63" w:rsidRDefault="006D3D63" w:rsidP="006D3D63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Exploring Busy things site Reception 1</w:t>
            </w:r>
          </w:p>
          <w:p w14:paraId="57EF5625" w14:textId="77777777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8DB278D" w14:textId="68F6AC7C" w:rsidR="006D3D63" w:rsidRPr="00514CE0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89" w:type="dxa"/>
          </w:tcPr>
          <w:p w14:paraId="637C3A75" w14:textId="6FD43259" w:rsidR="00B368D8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Autumn walk </w:t>
            </w:r>
          </w:p>
          <w:p w14:paraId="3A9C7C6A" w14:textId="6C83C44A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Comparing to summer</w:t>
            </w:r>
          </w:p>
          <w:p w14:paraId="160E4249" w14:textId="74C38790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Exploring natural objects found in autumn</w:t>
            </w:r>
          </w:p>
          <w:p w14:paraId="0C349913" w14:textId="3BC95BE6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Hibernating animals</w:t>
            </w:r>
          </w:p>
          <w:p w14:paraId="36D74B57" w14:textId="4C45C89F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Planting bulbs for spring in class garden</w:t>
            </w:r>
          </w:p>
          <w:p w14:paraId="0CD7AA18" w14:textId="64C82D47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Using IWB program to form letters, count and order numbers</w:t>
            </w:r>
          </w:p>
          <w:p w14:paraId="0F717427" w14:textId="554AA062" w:rsidR="00056E51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Eco- School grounds</w:t>
            </w:r>
          </w:p>
          <w:p w14:paraId="7D3442CD" w14:textId="77777777" w:rsidR="00056E51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Bio diversity</w:t>
            </w:r>
          </w:p>
          <w:p w14:paraId="2AF7BDAC" w14:textId="77777777" w:rsidR="00056E51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F44E9BD" w14:textId="77777777" w:rsidR="00056E51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37A743B" w14:textId="692C9EC7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A891431" w14:textId="737826FA" w:rsidR="006D3D63" w:rsidRPr="00514CE0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636" w:type="dxa"/>
          </w:tcPr>
          <w:p w14:paraId="07B4D5BE" w14:textId="10B1F2A7" w:rsidR="00B368D8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Diwali</w:t>
            </w:r>
          </w:p>
          <w:p w14:paraId="15B6AE56" w14:textId="16BA83B7" w:rsidR="00B90A49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Bonfire </w:t>
            </w:r>
            <w:proofErr w:type="spellStart"/>
            <w:r>
              <w:rPr>
                <w:rFonts w:ascii="Segoe UI" w:hAnsi="Segoe UI" w:cs="Arial"/>
                <w:b/>
                <w:sz w:val="14"/>
                <w:szCs w:val="14"/>
              </w:rPr>
              <w:t>NIght</w:t>
            </w:r>
            <w:proofErr w:type="spellEnd"/>
          </w:p>
          <w:p w14:paraId="215B0773" w14:textId="77777777" w:rsidR="00B90A49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How people celebrate Christmas.</w:t>
            </w:r>
          </w:p>
          <w:p w14:paraId="651D355E" w14:textId="0119C8DA" w:rsidR="00056E51" w:rsidRPr="00514CE0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 topic</w:t>
            </w: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 Global citizenship</w:t>
            </w:r>
          </w:p>
        </w:tc>
        <w:tc>
          <w:tcPr>
            <w:tcW w:w="1343" w:type="dxa"/>
          </w:tcPr>
          <w:p w14:paraId="535DED64" w14:textId="6D93BDE9" w:rsidR="00B90A49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Memories of Christmas</w:t>
            </w:r>
            <w:r w:rsidR="002134D4">
              <w:rPr>
                <w:rFonts w:ascii="Segoe UI" w:hAnsi="Segoe UI" w:cs="Arial"/>
                <w:b/>
                <w:sz w:val="14"/>
                <w:szCs w:val="14"/>
              </w:rPr>
              <w:t xml:space="preserve"> at home and school</w:t>
            </w:r>
          </w:p>
          <w:p w14:paraId="4BAAA4E2" w14:textId="1D8D5E0D" w:rsidR="00B368D8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Winter walk</w:t>
            </w:r>
          </w:p>
          <w:p w14:paraId="5FDD1EE0" w14:textId="62B58185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Comparing to autumn</w:t>
            </w:r>
            <w:r w:rsidR="00B90A49">
              <w:rPr>
                <w:rFonts w:ascii="Segoe UI" w:hAnsi="Segoe UI" w:cs="Arial"/>
                <w:b/>
                <w:sz w:val="14"/>
                <w:szCs w:val="14"/>
              </w:rPr>
              <w:t xml:space="preserve"> to winter</w:t>
            </w:r>
          </w:p>
          <w:p w14:paraId="6836C898" w14:textId="77777777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C773F28" w14:textId="77777777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Exploring ice and snow</w:t>
            </w:r>
          </w:p>
          <w:p w14:paraId="0D242DDD" w14:textId="77777777" w:rsidR="006D3D63" w:rsidRDefault="006D3D63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Exploring instant snow</w:t>
            </w:r>
          </w:p>
          <w:p w14:paraId="2429C415" w14:textId="77777777" w:rsidR="006D3D63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Chinese New Year</w:t>
            </w:r>
          </w:p>
          <w:p w14:paraId="5678B235" w14:textId="77777777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Use IWB to create a winter picture</w:t>
            </w:r>
          </w:p>
          <w:p w14:paraId="6F599250" w14:textId="77777777" w:rsidR="00056E51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Eco- School grounds</w:t>
            </w:r>
          </w:p>
          <w:p w14:paraId="5A4EF8F4" w14:textId="77777777" w:rsidR="00056E51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Bio diversity</w:t>
            </w:r>
          </w:p>
          <w:p w14:paraId="7DA49369" w14:textId="275DD9C9" w:rsidR="00056E51" w:rsidRPr="00514CE0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2"/>
          </w:tcPr>
          <w:p w14:paraId="0A8B2857" w14:textId="0F3E7F73" w:rsidR="00B368D8" w:rsidRDefault="00115D3D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Mini beasts </w:t>
            </w:r>
            <w:r w:rsidR="009B4E07">
              <w:rPr>
                <w:rFonts w:ascii="Segoe UI" w:hAnsi="Segoe UI" w:cs="Arial"/>
                <w:b/>
                <w:sz w:val="14"/>
                <w:szCs w:val="14"/>
              </w:rPr>
              <w:t>related to Super Worm story</w:t>
            </w:r>
          </w:p>
          <w:p w14:paraId="6BAC0570" w14:textId="41598F66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 topic- Bio diversity</w:t>
            </w:r>
          </w:p>
          <w:p w14:paraId="2DB82C0B" w14:textId="1140F93F" w:rsidR="00D826C1" w:rsidRPr="00514CE0" w:rsidRDefault="00D826C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14:paraId="594FAE12" w14:textId="77777777" w:rsidR="00B368D8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Spring Walk</w:t>
            </w:r>
          </w:p>
          <w:p w14:paraId="56BE7456" w14:textId="77777777" w:rsidR="00B90A49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Growing seeds</w:t>
            </w:r>
          </w:p>
          <w:p w14:paraId="38FA9794" w14:textId="77777777" w:rsidR="00D826C1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Exploring spring flowers and objects related to spring.</w:t>
            </w:r>
            <w:r w:rsidR="00D826C1">
              <w:rPr>
                <w:rFonts w:ascii="Segoe UI" w:hAnsi="Segoe UI" w:cs="Arial"/>
                <w:b/>
                <w:sz w:val="14"/>
                <w:szCs w:val="14"/>
              </w:rPr>
              <w:t xml:space="preserve"> </w:t>
            </w:r>
          </w:p>
          <w:p w14:paraId="2E29918D" w14:textId="77777777" w:rsidR="00B90A49" w:rsidRDefault="00D826C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Shrove Tuesday- make pancakes</w:t>
            </w:r>
          </w:p>
          <w:p w14:paraId="155CFCA5" w14:textId="77777777" w:rsidR="00570431" w:rsidRDefault="0057043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Visit to farm- what happens in spring</w:t>
            </w:r>
          </w:p>
          <w:p w14:paraId="180369A2" w14:textId="77777777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Eco topic- Bio diversity </w:t>
            </w:r>
          </w:p>
          <w:p w14:paraId="2B01C940" w14:textId="3268A74D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School grounds</w:t>
            </w:r>
            <w:bookmarkStart w:id="0" w:name="_GoBack"/>
            <w:bookmarkEnd w:id="0"/>
          </w:p>
          <w:p w14:paraId="37F48A12" w14:textId="55F82073" w:rsidR="00056E51" w:rsidRPr="00514CE0" w:rsidRDefault="00056E51" w:rsidP="00056E5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292" w:type="dxa"/>
          </w:tcPr>
          <w:p w14:paraId="37530AA5" w14:textId="77777777" w:rsidR="00B368D8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Pirate day at </w:t>
            </w:r>
            <w:proofErr w:type="spellStart"/>
            <w:r>
              <w:rPr>
                <w:rFonts w:ascii="Segoe UI" w:hAnsi="Segoe UI" w:cs="Arial"/>
                <w:b/>
                <w:sz w:val="14"/>
                <w:szCs w:val="14"/>
              </w:rPr>
              <w:t>Beaumanor</w:t>
            </w:r>
            <w:proofErr w:type="spellEnd"/>
            <w:r>
              <w:rPr>
                <w:rFonts w:ascii="Segoe UI" w:hAnsi="Segoe UI" w:cs="Arial"/>
                <w:b/>
                <w:sz w:val="14"/>
                <w:szCs w:val="14"/>
              </w:rPr>
              <w:t xml:space="preserve"> Hall</w:t>
            </w:r>
          </w:p>
          <w:p w14:paraId="75DD3569" w14:textId="232B834A" w:rsidR="00D4022C" w:rsidRPr="00514CE0" w:rsidRDefault="00D4022C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Looking at ships and the sea</w:t>
            </w:r>
          </w:p>
        </w:tc>
        <w:tc>
          <w:tcPr>
            <w:tcW w:w="1298" w:type="dxa"/>
          </w:tcPr>
          <w:p w14:paraId="44DE8C73" w14:textId="26C0B04B" w:rsidR="00110061" w:rsidRDefault="0011006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Healthy/unhealthy food</w:t>
            </w:r>
          </w:p>
          <w:p w14:paraId="06E3816A" w14:textId="6D83CF73" w:rsidR="00B368D8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Making </w:t>
            </w:r>
            <w:r w:rsidR="00570431">
              <w:rPr>
                <w:rFonts w:ascii="Segoe UI" w:hAnsi="Segoe UI" w:cs="Arial"/>
                <w:b/>
                <w:sz w:val="14"/>
                <w:szCs w:val="14"/>
              </w:rPr>
              <w:t xml:space="preserve">own </w:t>
            </w:r>
            <w:r>
              <w:rPr>
                <w:rFonts w:ascii="Segoe UI" w:hAnsi="Segoe UI" w:cs="Arial"/>
                <w:b/>
                <w:sz w:val="14"/>
                <w:szCs w:val="14"/>
              </w:rPr>
              <w:t>gingerbread</w:t>
            </w:r>
            <w:r w:rsidR="00570431">
              <w:rPr>
                <w:rFonts w:ascii="Segoe UI" w:hAnsi="Segoe UI" w:cs="Arial"/>
                <w:b/>
                <w:sz w:val="14"/>
                <w:szCs w:val="14"/>
              </w:rPr>
              <w:t xml:space="preserve"> designs and shapes</w:t>
            </w:r>
          </w:p>
          <w:p w14:paraId="330C604A" w14:textId="6EB7FBA0" w:rsidR="00B90A49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Discussing what real animals from the story look like, how they move.</w:t>
            </w:r>
          </w:p>
          <w:p w14:paraId="233D1433" w14:textId="553B0DDD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Explore why bricks are best to build with</w:t>
            </w:r>
          </w:p>
          <w:p w14:paraId="558FB9BE" w14:textId="3201CCE8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Eco- Healthy Living</w:t>
            </w:r>
          </w:p>
          <w:p w14:paraId="4257018B" w14:textId="15D9626C" w:rsidR="00B90A49" w:rsidRPr="00514CE0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295" w:type="dxa"/>
          </w:tcPr>
          <w:p w14:paraId="56307BF2" w14:textId="77777777" w:rsidR="00B368D8" w:rsidRDefault="00B90A49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Making a class poster of our world on land, sea and in the air</w:t>
            </w:r>
          </w:p>
          <w:p w14:paraId="000EB66E" w14:textId="77777777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Eco- Marine</w:t>
            </w:r>
          </w:p>
          <w:p w14:paraId="003FF628" w14:textId="2C75EA43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Litter</w:t>
            </w:r>
          </w:p>
          <w:p w14:paraId="0270A894" w14:textId="1CB08ACB" w:rsidR="00056E51" w:rsidRPr="00514CE0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Waste and water</w:t>
            </w:r>
          </w:p>
        </w:tc>
      </w:tr>
      <w:tr w:rsidR="00B368D8" w:rsidRPr="00514CE0" w14:paraId="60F3AE0F" w14:textId="77777777" w:rsidTr="00B368D8">
        <w:tc>
          <w:tcPr>
            <w:tcW w:w="1561" w:type="dxa"/>
          </w:tcPr>
          <w:p w14:paraId="123965FC" w14:textId="523FBAE7" w:rsidR="00B368D8" w:rsidRPr="00514CE0" w:rsidRDefault="00B368D8" w:rsidP="00170A89">
            <w:pPr>
              <w:rPr>
                <w:rFonts w:ascii="Segoe UI" w:hAnsi="Segoe UI" w:cs="Arial"/>
                <w:b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sz w:val="18"/>
                <w:szCs w:val="18"/>
              </w:rPr>
              <w:t>Expressive Arts and Design</w:t>
            </w:r>
          </w:p>
        </w:tc>
        <w:tc>
          <w:tcPr>
            <w:tcW w:w="1376" w:type="dxa"/>
            <w:gridSpan w:val="2"/>
          </w:tcPr>
          <w:p w14:paraId="16EFEF93" w14:textId="71DD6D72" w:rsidR="00B368D8" w:rsidRDefault="00115D3D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Creating faces from natural materials</w:t>
            </w:r>
          </w:p>
          <w:p w14:paraId="56BCA9E5" w14:textId="356585F9" w:rsidR="009B4E07" w:rsidRDefault="009B4E07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Use </w:t>
            </w:r>
            <w:proofErr w:type="spellStart"/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ipad</w:t>
            </w:r>
            <w:proofErr w:type="spellEnd"/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 to take a picture of their funny face</w:t>
            </w:r>
          </w:p>
          <w:p w14:paraId="0F990294" w14:textId="77777777" w:rsidR="00115D3D" w:rsidRDefault="00115D3D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Drawing a picture of themselves</w:t>
            </w:r>
          </w:p>
          <w:p w14:paraId="2CE93E36" w14:textId="500C8E39" w:rsidR="00115D3D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Painting skeleton pictures</w:t>
            </w:r>
          </w:p>
          <w:p w14:paraId="0CB8FB26" w14:textId="3C24E6D3" w:rsidR="009B4E07" w:rsidRDefault="009B4E07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Make autumn crowns </w:t>
            </w:r>
          </w:p>
          <w:p w14:paraId="0AA33C3E" w14:textId="399265C8" w:rsidR="002134D4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Singing </w:t>
            </w:r>
            <w:r w:rsidR="009B4E07"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action </w:t>
            </w: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songs related to our bodies </w:t>
            </w:r>
          </w:p>
          <w:p w14:paraId="78E09F6F" w14:textId="0C6D73C3" w:rsidR="002134D4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lastRenderedPageBreak/>
              <w:t>Exploring the sounds of instruments</w:t>
            </w:r>
          </w:p>
          <w:p w14:paraId="19AC4CCF" w14:textId="0ECB6B8A" w:rsidR="002134D4" w:rsidRPr="00514CE0" w:rsidRDefault="002134D4" w:rsidP="002134D4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</w:tcPr>
          <w:p w14:paraId="2E3A9969" w14:textId="77777777" w:rsidR="002134D4" w:rsidRDefault="002134D4" w:rsidP="002134D4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lastRenderedPageBreak/>
              <w:t xml:space="preserve">Autumn pictures using a variety of natural objects and paint techniques </w:t>
            </w:r>
          </w:p>
          <w:p w14:paraId="305CE02D" w14:textId="61FC8780" w:rsidR="002134D4" w:rsidRDefault="002134D4" w:rsidP="002134D4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Singing </w:t>
            </w:r>
            <w:r w:rsidR="009B4E07"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 xml:space="preserve">action </w:t>
            </w: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songs related to autumn</w:t>
            </w:r>
          </w:p>
          <w:p w14:paraId="020B62EA" w14:textId="09F65EAD" w:rsidR="00B368D8" w:rsidRPr="00514CE0" w:rsidRDefault="002134D4" w:rsidP="002134D4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Music- starting and stopping at the correct time</w:t>
            </w:r>
          </w:p>
        </w:tc>
        <w:tc>
          <w:tcPr>
            <w:tcW w:w="1636" w:type="dxa"/>
          </w:tcPr>
          <w:p w14:paraId="7017954E" w14:textId="77777777" w:rsidR="00B368D8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Creating cards,, calendars and decorations for Christmas</w:t>
            </w:r>
          </w:p>
          <w:p w14:paraId="1111ECCA" w14:textId="77777777" w:rsidR="002134D4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Singing songs for the Christmas Nativity</w:t>
            </w:r>
          </w:p>
          <w:p w14:paraId="47B88C75" w14:textId="77777777" w:rsidR="002134D4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Performing in the Christmas Nativity</w:t>
            </w:r>
          </w:p>
          <w:p w14:paraId="71B5FA9A" w14:textId="77777777" w:rsidR="002134D4" w:rsidRDefault="002134D4" w:rsidP="002134D4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  <w:r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  <w:t>Keeping a steady beat to nursery rhymes</w:t>
            </w:r>
          </w:p>
          <w:p w14:paraId="7453F6C2" w14:textId="6318C132" w:rsidR="002134D4" w:rsidRPr="00514CE0" w:rsidRDefault="002134D4" w:rsidP="00170A89">
            <w:pPr>
              <w:jc w:val="center"/>
              <w:rPr>
                <w:rFonts w:ascii="Segoe UI" w:eastAsia="Times New Roman" w:hAnsi="Segoe UI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</w:tcPr>
          <w:p w14:paraId="1EAE44D8" w14:textId="77777777" w:rsidR="00B368D8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Mixing colours to create a winter scene</w:t>
            </w:r>
          </w:p>
          <w:p w14:paraId="3B7BA989" w14:textId="77777777" w:rsidR="002134D4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Making snow flakes</w:t>
            </w:r>
          </w:p>
          <w:p w14:paraId="047E6A68" w14:textId="77777777" w:rsidR="002134D4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Creating winter themed pictures</w:t>
            </w:r>
          </w:p>
          <w:p w14:paraId="318D127E" w14:textId="52A5A1C1" w:rsidR="002134D4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Sing winter themed </w:t>
            </w:r>
            <w:r w:rsidR="009B4E07">
              <w:rPr>
                <w:rFonts w:ascii="Segoe UI" w:hAnsi="Segoe UI" w:cs="Arial"/>
                <w:b/>
                <w:sz w:val="14"/>
                <w:szCs w:val="14"/>
              </w:rPr>
              <w:t xml:space="preserve">action </w:t>
            </w:r>
            <w:r>
              <w:rPr>
                <w:rFonts w:ascii="Segoe UI" w:hAnsi="Segoe UI" w:cs="Arial"/>
                <w:b/>
                <w:sz w:val="14"/>
                <w:szCs w:val="14"/>
              </w:rPr>
              <w:t>songs</w:t>
            </w:r>
          </w:p>
          <w:p w14:paraId="02523599" w14:textId="5652622C" w:rsidR="002134D4" w:rsidRPr="00514CE0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2"/>
          </w:tcPr>
          <w:p w14:paraId="0A3D0075" w14:textId="12D16472" w:rsidR="00B368D8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Create their own super hero from a variety of collage materials</w:t>
            </w:r>
            <w:r w:rsidR="009B4E07">
              <w:rPr>
                <w:rFonts w:ascii="Segoe UI" w:hAnsi="Segoe UI" w:cs="Arial"/>
                <w:b/>
                <w:sz w:val="14"/>
                <w:szCs w:val="14"/>
              </w:rPr>
              <w:t xml:space="preserve"> and real vegetables</w:t>
            </w:r>
          </w:p>
          <w:p w14:paraId="06072BBB" w14:textId="2CD11E04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Use </w:t>
            </w:r>
            <w:proofErr w:type="spellStart"/>
            <w:r>
              <w:rPr>
                <w:rFonts w:ascii="Segoe UI" w:hAnsi="Segoe UI" w:cs="Arial"/>
                <w:b/>
                <w:sz w:val="14"/>
                <w:szCs w:val="14"/>
              </w:rPr>
              <w:t>ipad</w:t>
            </w:r>
            <w:proofErr w:type="spellEnd"/>
            <w:r>
              <w:rPr>
                <w:rFonts w:ascii="Segoe UI" w:hAnsi="Segoe UI" w:cs="Arial"/>
                <w:b/>
                <w:sz w:val="14"/>
                <w:szCs w:val="14"/>
              </w:rPr>
              <w:t xml:space="preserve"> to take a photo of their super hero</w:t>
            </w:r>
          </w:p>
          <w:p w14:paraId="6E9B637A" w14:textId="4A209606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Dress up as a Super hero on World Book Day</w:t>
            </w:r>
          </w:p>
          <w:p w14:paraId="5F2851F3" w14:textId="46B03B3D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6DEE954" w14:textId="000CE86B" w:rsidR="002134D4" w:rsidRPr="00514CE0" w:rsidRDefault="002134D4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14:paraId="447605A9" w14:textId="77777777" w:rsidR="00B368D8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Spring pictures using a variety of collage materials, paints and water colours</w:t>
            </w:r>
          </w:p>
          <w:p w14:paraId="0DF97DBF" w14:textId="49D590FF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Discuss Monet’s sunflowers and create pictures for Mothers’ day</w:t>
            </w:r>
          </w:p>
          <w:p w14:paraId="581BEE58" w14:textId="77777777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Explore clay</w:t>
            </w:r>
          </w:p>
          <w:p w14:paraId="4EB0C324" w14:textId="77777777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Make a present for Mother’s Day</w:t>
            </w:r>
          </w:p>
          <w:p w14:paraId="4B85D779" w14:textId="1E5F1338" w:rsidR="009B4E07" w:rsidRPr="00514CE0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Sing action songs related to spring</w:t>
            </w:r>
          </w:p>
        </w:tc>
        <w:tc>
          <w:tcPr>
            <w:tcW w:w="1292" w:type="dxa"/>
          </w:tcPr>
          <w:p w14:paraId="49532CEA" w14:textId="3258B6B2" w:rsidR="00B368D8" w:rsidRDefault="00D4022C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Creating boats out of </w:t>
            </w:r>
            <w:r w:rsidR="009B4E07">
              <w:rPr>
                <w:rFonts w:ascii="Segoe UI" w:hAnsi="Segoe UI" w:cs="Arial"/>
                <w:b/>
                <w:sz w:val="14"/>
                <w:szCs w:val="14"/>
              </w:rPr>
              <w:t>crates, pipes and material outside</w:t>
            </w:r>
          </w:p>
          <w:p w14:paraId="2C91EC71" w14:textId="77777777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Look at the artist-</w:t>
            </w:r>
          </w:p>
          <w:p w14:paraId="76A59CAD" w14:textId="77777777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and create pirate ships from rubbing of wood in the outside environment</w:t>
            </w:r>
          </w:p>
          <w:p w14:paraId="76DABE3A" w14:textId="77777777" w:rsidR="009B4E07" w:rsidRDefault="009B4E07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Make ships out of junk materials</w:t>
            </w:r>
          </w:p>
          <w:p w14:paraId="7CBFB746" w14:textId="1A2F66D6" w:rsidR="00D4022C" w:rsidRPr="00514CE0" w:rsidRDefault="00D4022C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Coin rubbings</w:t>
            </w:r>
          </w:p>
        </w:tc>
        <w:tc>
          <w:tcPr>
            <w:tcW w:w="1298" w:type="dxa"/>
          </w:tcPr>
          <w:p w14:paraId="789C1D99" w14:textId="77777777" w:rsidR="00B368D8" w:rsidRDefault="00D4022C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Create mini worlds of stories </w:t>
            </w:r>
          </w:p>
          <w:p w14:paraId="61E6FBC7" w14:textId="5225F564" w:rsidR="00D4022C" w:rsidRPr="00514CE0" w:rsidRDefault="00D4022C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Create moving animals from the story using split pins</w:t>
            </w:r>
          </w:p>
        </w:tc>
        <w:tc>
          <w:tcPr>
            <w:tcW w:w="1295" w:type="dxa"/>
          </w:tcPr>
          <w:p w14:paraId="587DA4F2" w14:textId="77777777" w:rsidR="00B368D8" w:rsidRDefault="00D4022C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Use collage materials to create poster of the land, sea and air </w:t>
            </w:r>
          </w:p>
          <w:p w14:paraId="099B19CA" w14:textId="77777777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Eco- marine</w:t>
            </w:r>
          </w:p>
          <w:p w14:paraId="66C8967E" w14:textId="77777777" w:rsidR="00056E51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Litter</w:t>
            </w:r>
          </w:p>
          <w:p w14:paraId="6D368E08" w14:textId="44C08BED" w:rsidR="00056E51" w:rsidRPr="00514CE0" w:rsidRDefault="00056E51" w:rsidP="00170A89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Waste and water</w:t>
            </w:r>
          </w:p>
        </w:tc>
      </w:tr>
    </w:tbl>
    <w:p w14:paraId="04DABAEB" w14:textId="77777777" w:rsidR="00836B02" w:rsidRPr="00514CE0" w:rsidRDefault="00056E51">
      <w:pPr>
        <w:rPr>
          <w:sz w:val="14"/>
          <w:szCs w:val="14"/>
        </w:rPr>
      </w:pPr>
    </w:p>
    <w:sectPr w:rsidR="00836B02" w:rsidRPr="00514CE0" w:rsidSect="009C1C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F1"/>
    <w:rsid w:val="00002BB9"/>
    <w:rsid w:val="00020731"/>
    <w:rsid w:val="00056E51"/>
    <w:rsid w:val="00110061"/>
    <w:rsid w:val="00115D3D"/>
    <w:rsid w:val="00170A89"/>
    <w:rsid w:val="00207EC1"/>
    <w:rsid w:val="002134D4"/>
    <w:rsid w:val="00235465"/>
    <w:rsid w:val="004E4C23"/>
    <w:rsid w:val="00514CE0"/>
    <w:rsid w:val="00570431"/>
    <w:rsid w:val="0069214A"/>
    <w:rsid w:val="006D3D63"/>
    <w:rsid w:val="00765A78"/>
    <w:rsid w:val="007B7C51"/>
    <w:rsid w:val="009B4E07"/>
    <w:rsid w:val="009C1CF1"/>
    <w:rsid w:val="00B12C9A"/>
    <w:rsid w:val="00B368D8"/>
    <w:rsid w:val="00B6400C"/>
    <w:rsid w:val="00B90A49"/>
    <w:rsid w:val="00C662C9"/>
    <w:rsid w:val="00D4022C"/>
    <w:rsid w:val="00D826C1"/>
    <w:rsid w:val="00DC2762"/>
    <w:rsid w:val="00E25227"/>
    <w:rsid w:val="00E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E6E6"/>
  <w15:chartTrackingRefBased/>
  <w15:docId w15:val="{48259120-51D2-415B-B69B-46F8C7C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1" ma:contentTypeDescription="Create a new document." ma:contentTypeScope="" ma:versionID="0eb3e531dc81efb5fffff99c1251efcf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73e931815c8fc9210d1e5eb6566b18b3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5D2B-03A3-4360-AD8B-885C635ED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6FAD9-276B-4F1A-9D6B-D23C2B1FAF8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adf2c5bb-bd65-47a4-89da-1cc569a15eee"/>
    <ds:schemaRef ds:uri="http://purl.org/dc/elements/1.1/"/>
    <ds:schemaRef ds:uri="c200d047-ae93-491d-b8cd-fd146a5f724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B3D0E7-DD7E-44F6-81B1-BC760F377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91F18-5629-4A66-A37D-FA02D86B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Suzanne Rummery</cp:lastModifiedBy>
  <cp:revision>2</cp:revision>
  <dcterms:created xsi:type="dcterms:W3CDTF">2021-10-06T15:04:00Z</dcterms:created>
  <dcterms:modified xsi:type="dcterms:W3CDTF">2021-10-06T15:04:00Z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