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9AB4" w14:textId="77777777" w:rsidR="004118EE" w:rsidRDefault="004118EE">
      <w:pPr>
        <w:rPr>
          <w:rFonts w:ascii="Arial" w:hAnsi="Arial" w:cs="Arial"/>
          <w:b/>
          <w:sz w:val="36"/>
          <w:szCs w:val="36"/>
        </w:rPr>
      </w:pPr>
      <w:r w:rsidRPr="0027662F">
        <w:rPr>
          <w:rFonts w:ascii="Arial" w:hAnsi="Arial" w:cs="Arial"/>
          <w:noProof/>
          <w:lang w:eastAsia="en-GB"/>
        </w:rPr>
        <w:drawing>
          <wp:inline distT="0" distB="0" distL="0" distR="0" wp14:anchorId="7A386DE3" wp14:editId="61DC86AA">
            <wp:extent cx="904875" cy="1066800"/>
            <wp:effectExtent l="0" t="0" r="9525" b="0"/>
            <wp:docPr id="1" name="Picture 1" descr="C:\Users\Kate Hayle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 Hayles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E08F2" w14:textId="0970143C" w:rsidR="002766A9" w:rsidRPr="008D45B2" w:rsidRDefault="00072FF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6</w:t>
      </w:r>
      <w:r w:rsidR="000C14BE">
        <w:rPr>
          <w:rFonts w:ascii="Arial" w:hAnsi="Arial" w:cs="Arial"/>
          <w:b/>
          <w:sz w:val="36"/>
          <w:szCs w:val="36"/>
        </w:rPr>
        <w:t xml:space="preserve"> English</w:t>
      </w:r>
      <w:r w:rsidR="00197EF7">
        <w:rPr>
          <w:rFonts w:ascii="Arial" w:hAnsi="Arial" w:cs="Arial"/>
          <w:b/>
          <w:sz w:val="36"/>
          <w:szCs w:val="36"/>
        </w:rPr>
        <w:t xml:space="preserve"> scheme of Learning- Advent Term</w:t>
      </w:r>
      <w:r w:rsidR="00005797">
        <w:rPr>
          <w:rFonts w:ascii="Arial" w:hAnsi="Arial" w:cs="Arial"/>
          <w:b/>
          <w:sz w:val="36"/>
          <w:szCs w:val="36"/>
        </w:rPr>
        <w:t xml:space="preserve"> </w:t>
      </w:r>
      <w:r w:rsidR="002766A9">
        <w:rPr>
          <w:rFonts w:ascii="Arial" w:hAnsi="Arial" w:cs="Arial"/>
          <w:b/>
          <w:sz w:val="36"/>
          <w:szCs w:val="36"/>
        </w:rPr>
        <w:t>202</w:t>
      </w:r>
      <w:r w:rsidR="00005797">
        <w:rPr>
          <w:rFonts w:ascii="Arial" w:hAnsi="Arial" w:cs="Arial"/>
          <w:b/>
          <w:sz w:val="36"/>
          <w:szCs w:val="36"/>
        </w:rPr>
        <w:t>2</w:t>
      </w:r>
      <w:r w:rsidR="002766A9">
        <w:rPr>
          <w:rFonts w:ascii="Arial" w:hAnsi="Arial" w:cs="Arial"/>
          <w:b/>
          <w:sz w:val="36"/>
          <w:szCs w:val="36"/>
        </w:rPr>
        <w:t>-202</w:t>
      </w:r>
      <w:r w:rsidR="00005797">
        <w:rPr>
          <w:rFonts w:ascii="Arial" w:hAnsi="Arial" w:cs="Arial"/>
          <w:b/>
          <w:sz w:val="36"/>
          <w:szCs w:val="36"/>
        </w:rPr>
        <w:t>3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380"/>
        <w:gridCol w:w="133"/>
        <w:gridCol w:w="1459"/>
        <w:gridCol w:w="1418"/>
        <w:gridCol w:w="1417"/>
        <w:gridCol w:w="3827"/>
        <w:gridCol w:w="2552"/>
        <w:gridCol w:w="236"/>
        <w:gridCol w:w="1748"/>
      </w:tblGrid>
      <w:tr w:rsidR="00730E09" w:rsidRPr="008D45B2" w14:paraId="7483C2E0" w14:textId="33F55CF0" w:rsidTr="009F4C27">
        <w:tc>
          <w:tcPr>
            <w:tcW w:w="1380" w:type="dxa"/>
            <w:shd w:val="clear" w:color="auto" w:fill="000000" w:themeFill="text1"/>
          </w:tcPr>
          <w:p w14:paraId="6C373B34" w14:textId="77777777" w:rsidR="00072FFD" w:rsidRPr="000C14BE" w:rsidRDefault="00072FFD" w:rsidP="004118EE">
            <w:pPr>
              <w:jc w:val="center"/>
              <w:rPr>
                <w:rFonts w:ascii="Arial" w:hAnsi="Arial" w:cs="Arial"/>
                <w:b/>
              </w:rPr>
            </w:pPr>
            <w:r w:rsidRPr="000C14BE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1592" w:type="dxa"/>
            <w:gridSpan w:val="2"/>
            <w:shd w:val="clear" w:color="auto" w:fill="000000" w:themeFill="text1"/>
          </w:tcPr>
          <w:p w14:paraId="1DE730CE" w14:textId="0710335A" w:rsidR="00072FFD" w:rsidRPr="008D45B2" w:rsidRDefault="00730E09" w:rsidP="00730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9F4C27">
              <w:rPr>
                <w:rFonts w:ascii="Arial" w:hAnsi="Arial" w:cs="Arial"/>
                <w:b/>
              </w:rPr>
              <w:t xml:space="preserve">   </w:t>
            </w:r>
            <w:r w:rsidR="00072FFD">
              <w:rPr>
                <w:rFonts w:ascii="Arial" w:hAnsi="Arial" w:cs="Arial"/>
                <w:b/>
              </w:rPr>
              <w:t>W</w:t>
            </w:r>
            <w:r w:rsidR="00072FFD" w:rsidRPr="008D45B2">
              <w:rPr>
                <w:rFonts w:ascii="Arial" w:hAnsi="Arial" w:cs="Arial"/>
                <w:b/>
              </w:rPr>
              <w:t>eek 2</w:t>
            </w:r>
          </w:p>
        </w:tc>
        <w:tc>
          <w:tcPr>
            <w:tcW w:w="1418" w:type="dxa"/>
            <w:shd w:val="clear" w:color="auto" w:fill="000000" w:themeFill="text1"/>
          </w:tcPr>
          <w:p w14:paraId="6C147725" w14:textId="348DC765" w:rsidR="00072FFD" w:rsidRPr="008D45B2" w:rsidRDefault="00730E09" w:rsidP="00730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072FFD" w:rsidRPr="008D45B2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1417" w:type="dxa"/>
            <w:shd w:val="clear" w:color="auto" w:fill="000000" w:themeFill="text1"/>
          </w:tcPr>
          <w:p w14:paraId="682BAED0" w14:textId="75E46FCA" w:rsidR="00072FFD" w:rsidRPr="008D45B2" w:rsidRDefault="00730E09" w:rsidP="00730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072FFD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3827" w:type="dxa"/>
            <w:shd w:val="clear" w:color="auto" w:fill="000000" w:themeFill="text1"/>
          </w:tcPr>
          <w:p w14:paraId="6EDE62D0" w14:textId="163E0C70" w:rsidR="00072FFD" w:rsidRPr="008D45B2" w:rsidRDefault="00730E09" w:rsidP="00730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072FFD">
              <w:rPr>
                <w:rFonts w:ascii="Arial" w:hAnsi="Arial" w:cs="Arial"/>
                <w:b/>
              </w:rPr>
              <w:t>Week 5</w:t>
            </w:r>
            <w:r>
              <w:rPr>
                <w:rFonts w:ascii="Arial" w:hAnsi="Arial" w:cs="Arial"/>
                <w:b/>
              </w:rPr>
              <w:t xml:space="preserve">                  Week 6</w:t>
            </w:r>
          </w:p>
        </w:tc>
        <w:tc>
          <w:tcPr>
            <w:tcW w:w="2552" w:type="dxa"/>
            <w:shd w:val="clear" w:color="auto" w:fill="000000" w:themeFill="text1"/>
          </w:tcPr>
          <w:p w14:paraId="6481AC10" w14:textId="580C4C8E" w:rsidR="00072FFD" w:rsidRPr="008D45B2" w:rsidRDefault="00730E09" w:rsidP="00730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Week 7</w:t>
            </w:r>
          </w:p>
        </w:tc>
        <w:tc>
          <w:tcPr>
            <w:tcW w:w="236" w:type="dxa"/>
            <w:shd w:val="clear" w:color="auto" w:fill="000000" w:themeFill="text1"/>
          </w:tcPr>
          <w:p w14:paraId="5DB2CE3B" w14:textId="55B53592" w:rsidR="00072FFD" w:rsidRPr="008D45B2" w:rsidRDefault="00072FFD" w:rsidP="00730E0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shd w:val="clear" w:color="auto" w:fill="000000" w:themeFill="text1"/>
          </w:tcPr>
          <w:p w14:paraId="2F9EA745" w14:textId="491D66F4" w:rsidR="00072FFD" w:rsidRPr="008D45B2" w:rsidRDefault="00072FFD" w:rsidP="00730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8</w:t>
            </w:r>
          </w:p>
        </w:tc>
      </w:tr>
      <w:tr w:rsidR="00730E09" w:rsidRPr="008D45B2" w14:paraId="631F65EA" w14:textId="5C159F05" w:rsidTr="00005797">
        <w:tc>
          <w:tcPr>
            <w:tcW w:w="1513" w:type="dxa"/>
            <w:gridSpan w:val="2"/>
            <w:shd w:val="clear" w:color="auto" w:fill="FFFFFF" w:themeFill="background1"/>
          </w:tcPr>
          <w:p w14:paraId="1D86826C" w14:textId="77777777" w:rsidR="00730E09" w:rsidRDefault="00730E09" w:rsidP="006F3F19">
            <w:pPr>
              <w:jc w:val="center"/>
              <w:rPr>
                <w:rFonts w:ascii="Arial" w:hAnsi="Arial" w:cs="Arial"/>
                <w:b/>
              </w:rPr>
            </w:pPr>
          </w:p>
          <w:p w14:paraId="7564B3C8" w14:textId="4E110F61" w:rsidR="00730E09" w:rsidRDefault="00730E09" w:rsidP="006F3F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</w:p>
        </w:tc>
        <w:tc>
          <w:tcPr>
            <w:tcW w:w="8121" w:type="dxa"/>
            <w:gridSpan w:val="4"/>
            <w:shd w:val="clear" w:color="auto" w:fill="D9D9D9" w:themeFill="background1" w:themeFillShade="D9"/>
          </w:tcPr>
          <w:p w14:paraId="4A150C52" w14:textId="4C463297" w:rsidR="00730E09" w:rsidRPr="006F3F19" w:rsidRDefault="00730E09" w:rsidP="006F3F19">
            <w:pPr>
              <w:jc w:val="center"/>
              <w:rPr>
                <w:rFonts w:ascii="Arial" w:hAnsi="Arial" w:cs="Arial"/>
                <w:b/>
              </w:rPr>
            </w:pPr>
            <w:r w:rsidRPr="006F3F19">
              <w:rPr>
                <w:rFonts w:ascii="Arial" w:hAnsi="Arial" w:cs="Arial"/>
                <w:b/>
              </w:rPr>
              <w:t>Fiction Unit 6.1:</w:t>
            </w:r>
          </w:p>
          <w:p w14:paraId="74B76039" w14:textId="0C20A570" w:rsidR="00730E09" w:rsidRPr="006F3F19" w:rsidRDefault="00730E09" w:rsidP="006F3F19">
            <w:pPr>
              <w:jc w:val="center"/>
              <w:rPr>
                <w:rFonts w:ascii="Arial" w:hAnsi="Arial" w:cs="Arial"/>
                <w:i/>
              </w:rPr>
            </w:pPr>
            <w:r w:rsidRPr="006F3F19">
              <w:rPr>
                <w:rFonts w:ascii="Arial" w:hAnsi="Arial" w:cs="Arial"/>
                <w:b/>
                <w:i/>
              </w:rPr>
              <w:t>‘Eye of the Wolf’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8577D02" w14:textId="77777777" w:rsidR="00730E09" w:rsidRDefault="00730E09" w:rsidP="00BC1EE0">
            <w:pPr>
              <w:jc w:val="center"/>
              <w:rPr>
                <w:rFonts w:ascii="Arial" w:hAnsi="Arial" w:cs="Arial"/>
                <w:b/>
              </w:rPr>
            </w:pPr>
          </w:p>
          <w:p w14:paraId="633E0989" w14:textId="77777777" w:rsidR="00730E09" w:rsidRDefault="00730E09" w:rsidP="00730E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</w:t>
            </w:r>
            <w:r w:rsidRPr="00ED5264">
              <w:rPr>
                <w:rFonts w:ascii="Arial" w:hAnsi="Arial" w:cs="Arial"/>
                <w:b/>
                <w:i/>
              </w:rPr>
              <w:t>Powerful Language</w:t>
            </w:r>
            <w:r>
              <w:rPr>
                <w:rFonts w:ascii="Arial" w:hAnsi="Arial" w:cs="Arial"/>
                <w:b/>
                <w:i/>
              </w:rPr>
              <w:t xml:space="preserve">’ </w:t>
            </w:r>
            <w:r>
              <w:rPr>
                <w:rFonts w:ascii="Arial" w:hAnsi="Arial" w:cs="Arial"/>
                <w:b/>
              </w:rPr>
              <w:t>Poetry Unit 6.1</w:t>
            </w:r>
          </w:p>
          <w:p w14:paraId="2BB81D22" w14:textId="77777777" w:rsidR="00730E09" w:rsidRDefault="00730E09" w:rsidP="00BC1EE0">
            <w:pPr>
              <w:jc w:val="center"/>
              <w:rPr>
                <w:rFonts w:ascii="Arial" w:hAnsi="Arial" w:cs="Arial"/>
                <w:b/>
              </w:rPr>
            </w:pPr>
          </w:p>
          <w:p w14:paraId="71987CB8" w14:textId="5D0A649F" w:rsidR="00730E09" w:rsidRPr="008D45B2" w:rsidRDefault="00730E09" w:rsidP="00BC1E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5CE1906C" w14:textId="77777777" w:rsidR="00730E09" w:rsidRDefault="00730E09" w:rsidP="00730E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</w:t>
            </w:r>
            <w:r w:rsidRPr="00ED5264">
              <w:rPr>
                <w:rFonts w:ascii="Arial" w:hAnsi="Arial" w:cs="Arial"/>
                <w:b/>
                <w:i/>
              </w:rPr>
              <w:t>Powerful Language</w:t>
            </w:r>
            <w:r>
              <w:rPr>
                <w:rFonts w:ascii="Arial" w:hAnsi="Arial" w:cs="Arial"/>
                <w:b/>
                <w:i/>
              </w:rPr>
              <w:t xml:space="preserve">’ </w:t>
            </w:r>
            <w:r>
              <w:rPr>
                <w:rFonts w:ascii="Arial" w:hAnsi="Arial" w:cs="Arial"/>
                <w:b/>
              </w:rPr>
              <w:t>Poetry Unit 6.1</w:t>
            </w:r>
          </w:p>
          <w:p w14:paraId="53D5F681" w14:textId="77777777" w:rsidR="00730E09" w:rsidRPr="00BC2C8D" w:rsidRDefault="00730E09" w:rsidP="00FE3E0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637632C" w14:textId="77777777" w:rsidR="00730E09" w:rsidRDefault="00730E09" w:rsidP="00730E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</w:p>
          <w:p w14:paraId="6B5485E5" w14:textId="2A10EBEB" w:rsidR="00730E09" w:rsidRPr="00BC2C8D" w:rsidRDefault="00730E09" w:rsidP="00730E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95A703" w14:textId="77777777" w:rsidR="00836B02" w:rsidRPr="008D45B2" w:rsidRDefault="009F4C27" w:rsidP="00FE3E06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395"/>
        <w:gridCol w:w="1395"/>
        <w:gridCol w:w="324"/>
        <w:gridCol w:w="1831"/>
        <w:gridCol w:w="1571"/>
        <w:gridCol w:w="1559"/>
        <w:gridCol w:w="709"/>
        <w:gridCol w:w="5245"/>
      </w:tblGrid>
      <w:tr w:rsidR="003D5C6E" w:rsidRPr="008D45B2" w14:paraId="41F02596" w14:textId="59D6F250" w:rsidTr="009F4C27">
        <w:tc>
          <w:tcPr>
            <w:tcW w:w="1395" w:type="dxa"/>
            <w:shd w:val="clear" w:color="auto" w:fill="000000" w:themeFill="text1"/>
          </w:tcPr>
          <w:p w14:paraId="01B7008E" w14:textId="4D4AF870" w:rsidR="003D5C6E" w:rsidRPr="008D45B2" w:rsidRDefault="003D5C6E" w:rsidP="00BC6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9</w:t>
            </w:r>
          </w:p>
        </w:tc>
        <w:tc>
          <w:tcPr>
            <w:tcW w:w="1395" w:type="dxa"/>
            <w:shd w:val="clear" w:color="auto" w:fill="000000" w:themeFill="text1"/>
          </w:tcPr>
          <w:p w14:paraId="7634F23B" w14:textId="30D53632" w:rsidR="003D5C6E" w:rsidRPr="008D45B2" w:rsidRDefault="007A4961" w:rsidP="00BC6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3D5C6E" w:rsidRPr="008D45B2">
              <w:rPr>
                <w:rFonts w:ascii="Arial" w:hAnsi="Arial" w:cs="Arial"/>
                <w:b/>
              </w:rPr>
              <w:t>Week 10</w:t>
            </w:r>
          </w:p>
        </w:tc>
        <w:tc>
          <w:tcPr>
            <w:tcW w:w="2155" w:type="dxa"/>
            <w:gridSpan w:val="2"/>
            <w:shd w:val="clear" w:color="auto" w:fill="000000" w:themeFill="text1"/>
          </w:tcPr>
          <w:p w14:paraId="683DC0F6" w14:textId="421BF899" w:rsidR="003D5C6E" w:rsidRPr="008D45B2" w:rsidRDefault="007A4961" w:rsidP="007A4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3D5C6E" w:rsidRPr="008D45B2">
              <w:rPr>
                <w:rFonts w:ascii="Arial" w:hAnsi="Arial" w:cs="Arial"/>
                <w:b/>
              </w:rPr>
              <w:t>Week 11</w:t>
            </w:r>
          </w:p>
        </w:tc>
        <w:tc>
          <w:tcPr>
            <w:tcW w:w="1571" w:type="dxa"/>
            <w:shd w:val="clear" w:color="auto" w:fill="000000" w:themeFill="text1"/>
          </w:tcPr>
          <w:p w14:paraId="24207D34" w14:textId="77777777" w:rsidR="003D5C6E" w:rsidRPr="008D45B2" w:rsidRDefault="003D5C6E" w:rsidP="00005797">
            <w:pPr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 12</w:t>
            </w:r>
          </w:p>
        </w:tc>
        <w:tc>
          <w:tcPr>
            <w:tcW w:w="1559" w:type="dxa"/>
            <w:shd w:val="clear" w:color="auto" w:fill="000000" w:themeFill="text1"/>
          </w:tcPr>
          <w:p w14:paraId="28E75F30" w14:textId="6B654C9C" w:rsidR="003D5C6E" w:rsidRPr="008D45B2" w:rsidRDefault="003D5C6E" w:rsidP="00BC6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05797">
              <w:rPr>
                <w:rFonts w:ascii="Arial" w:hAnsi="Arial" w:cs="Arial"/>
                <w:b/>
              </w:rPr>
              <w:t xml:space="preserve">     </w:t>
            </w:r>
            <w:r w:rsidRPr="00005797">
              <w:rPr>
                <w:rFonts w:ascii="Arial" w:hAnsi="Arial" w:cs="Arial"/>
                <w:b/>
              </w:rPr>
              <w:t>Week</w:t>
            </w:r>
            <w:r w:rsidR="00005797">
              <w:rPr>
                <w:rFonts w:ascii="Arial" w:hAnsi="Arial" w:cs="Arial"/>
                <w:b/>
              </w:rPr>
              <w:t xml:space="preserve"> </w:t>
            </w:r>
            <w:r w:rsidR="00005797" w:rsidRPr="00005797">
              <w:rPr>
                <w:rFonts w:ascii="Arial" w:hAnsi="Arial" w:cs="Arial"/>
                <w:b/>
              </w:rPr>
              <w:t>13</w:t>
            </w:r>
            <w:r w:rsidRPr="00005797">
              <w:rPr>
                <w:rFonts w:ascii="Arial" w:hAnsi="Arial" w:cs="Arial"/>
                <w:b/>
              </w:rPr>
              <w:t xml:space="preserve"> </w:t>
            </w:r>
            <w:r w:rsidR="00005797" w:rsidRPr="0000579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000000" w:themeFill="text1"/>
          </w:tcPr>
          <w:p w14:paraId="146EAE44" w14:textId="020E01B6" w:rsidR="003D5C6E" w:rsidRPr="008D45B2" w:rsidRDefault="003D5C6E" w:rsidP="00BC6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245" w:type="dxa"/>
            <w:shd w:val="clear" w:color="auto" w:fill="000000" w:themeFill="text1"/>
          </w:tcPr>
          <w:p w14:paraId="261AC7DF" w14:textId="44AC730D" w:rsidR="003D5C6E" w:rsidRDefault="007A4961" w:rsidP="007A4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005797">
              <w:rPr>
                <w:rFonts w:ascii="Arial" w:hAnsi="Arial" w:cs="Arial"/>
                <w:b/>
              </w:rPr>
              <w:t xml:space="preserve">       Week 14      </w:t>
            </w:r>
            <w:r w:rsidR="003D5C6E">
              <w:rPr>
                <w:rFonts w:ascii="Arial" w:hAnsi="Arial" w:cs="Arial"/>
                <w:b/>
              </w:rPr>
              <w:t>Week 15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9F4C2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9F4C27">
              <w:rPr>
                <w:rFonts w:ascii="Arial" w:hAnsi="Arial" w:cs="Arial"/>
                <w:b/>
              </w:rPr>
              <w:t>Week 16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A4961" w:rsidRPr="008D45B2" w14:paraId="0CBEEF44" w14:textId="6C72838F" w:rsidTr="009F4C27">
        <w:trPr>
          <w:trHeight w:val="1327"/>
        </w:trPr>
        <w:tc>
          <w:tcPr>
            <w:tcW w:w="3114" w:type="dxa"/>
            <w:gridSpan w:val="3"/>
            <w:shd w:val="clear" w:color="auto" w:fill="BFBFBF" w:themeFill="background1" w:themeFillShade="BF"/>
          </w:tcPr>
          <w:p w14:paraId="34FDF220" w14:textId="77777777" w:rsidR="007A4961" w:rsidRDefault="007A4961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5FB1D834" w14:textId="77777777" w:rsidR="007A4961" w:rsidRDefault="007A4961" w:rsidP="00E5534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Mission Pompei</w:t>
            </w:r>
          </w:p>
          <w:p w14:paraId="41060BC5" w14:textId="77777777" w:rsidR="007A4961" w:rsidRDefault="007A4961" w:rsidP="00E5534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D74CF83" w14:textId="7C4B79C4" w:rsidR="007A4961" w:rsidRPr="00BC2C8D" w:rsidRDefault="00043155" w:rsidP="00E5534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Non-Fiction </w:t>
            </w:r>
            <w:r w:rsidR="007A4961">
              <w:rPr>
                <w:rFonts w:ascii="Arial" w:hAnsi="Arial" w:cs="Arial"/>
                <w:b/>
                <w:i/>
                <w:sz w:val="24"/>
                <w:szCs w:val="24"/>
              </w:rPr>
              <w:t>Unit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0B8908A8" w14:textId="77777777" w:rsidR="007A4961" w:rsidRDefault="007A4961" w:rsidP="00A17424">
            <w:pPr>
              <w:jc w:val="center"/>
              <w:rPr>
                <w:rFonts w:ascii="Arial" w:hAnsi="Arial" w:cs="Arial"/>
                <w:b/>
              </w:rPr>
            </w:pPr>
          </w:p>
          <w:p w14:paraId="048E49ED" w14:textId="77777777" w:rsidR="007A4961" w:rsidRDefault="007A4961" w:rsidP="00A1742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2C8D">
              <w:rPr>
                <w:rFonts w:ascii="Arial" w:hAnsi="Arial" w:cs="Arial"/>
                <w:b/>
                <w:i/>
                <w:sz w:val="24"/>
                <w:szCs w:val="24"/>
              </w:rPr>
              <w:t>‘Amazing Inventions’</w:t>
            </w:r>
          </w:p>
          <w:p w14:paraId="6D5B74B0" w14:textId="4718269E" w:rsidR="007A4961" w:rsidRPr="00E5534B" w:rsidRDefault="007A4961" w:rsidP="00A17424">
            <w:pPr>
              <w:jc w:val="center"/>
              <w:rPr>
                <w:rFonts w:ascii="Arial" w:hAnsi="Arial" w:cs="Arial"/>
                <w:b/>
              </w:rPr>
            </w:pPr>
            <w:r w:rsidRPr="00E5534B">
              <w:rPr>
                <w:rFonts w:ascii="Arial" w:hAnsi="Arial" w:cs="Arial"/>
                <w:b/>
              </w:rPr>
              <w:t>Non-Fiction Unit 6.3</w:t>
            </w:r>
          </w:p>
          <w:p w14:paraId="596BC759" w14:textId="6C38E31E" w:rsidR="007A4961" w:rsidRDefault="007A4961" w:rsidP="006F3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F84838E" w14:textId="77777777" w:rsidR="00005797" w:rsidRDefault="00005797" w:rsidP="000057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/ Revise/ Revisit/ Pre-learn</w:t>
            </w:r>
          </w:p>
          <w:p w14:paraId="09B7AF70" w14:textId="77777777" w:rsidR="00005797" w:rsidRDefault="00005797" w:rsidP="00005797">
            <w:pPr>
              <w:jc w:val="center"/>
              <w:rPr>
                <w:rFonts w:ascii="Arial" w:hAnsi="Arial" w:cs="Arial"/>
                <w:b/>
              </w:rPr>
            </w:pPr>
          </w:p>
          <w:p w14:paraId="46302A87" w14:textId="4AE7DC4D" w:rsidR="007A4961" w:rsidRDefault="00005797" w:rsidP="000057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14:paraId="60120CDE" w14:textId="77777777" w:rsidR="00005797" w:rsidRDefault="00005797" w:rsidP="00730E09">
            <w:pPr>
              <w:jc w:val="center"/>
              <w:rPr>
                <w:rFonts w:ascii="Arial" w:hAnsi="Arial" w:cs="Arial"/>
                <w:b/>
              </w:rPr>
            </w:pPr>
          </w:p>
          <w:p w14:paraId="61E5DBCA" w14:textId="40DC5768" w:rsidR="00005797" w:rsidRDefault="00005797" w:rsidP="00730E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4B12090D" w14:textId="77777777" w:rsidR="007A4961" w:rsidRDefault="007A4961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738B013C" w14:textId="77777777" w:rsidR="00005797" w:rsidRPr="00BC2C8D" w:rsidRDefault="00005797" w:rsidP="0000579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2C8D">
              <w:rPr>
                <w:rFonts w:ascii="Arial" w:hAnsi="Arial" w:cs="Arial"/>
                <w:b/>
                <w:i/>
                <w:sz w:val="24"/>
                <w:szCs w:val="24"/>
              </w:rPr>
              <w:t>Amazing Inventions’</w:t>
            </w:r>
          </w:p>
          <w:p w14:paraId="36BB40DA" w14:textId="77777777" w:rsidR="00005797" w:rsidRDefault="00005797" w:rsidP="000057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Non-Fiction </w:t>
            </w:r>
          </w:p>
          <w:p w14:paraId="48B3ADF5" w14:textId="77777777" w:rsidR="00005797" w:rsidRDefault="00005797" w:rsidP="00005797">
            <w:pPr>
              <w:jc w:val="center"/>
              <w:rPr>
                <w:rFonts w:ascii="Arial" w:hAnsi="Arial" w:cs="Arial"/>
                <w:b/>
              </w:rPr>
            </w:pPr>
          </w:p>
          <w:p w14:paraId="302563C6" w14:textId="77777777" w:rsidR="00005797" w:rsidRDefault="00005797" w:rsidP="00005797">
            <w:pPr>
              <w:jc w:val="center"/>
              <w:rPr>
                <w:rFonts w:ascii="Arial" w:hAnsi="Arial" w:cs="Arial"/>
                <w:b/>
              </w:rPr>
            </w:pPr>
            <w:r w:rsidRPr="00E5534B">
              <w:rPr>
                <w:rFonts w:ascii="Arial" w:hAnsi="Arial" w:cs="Arial"/>
                <w:b/>
              </w:rPr>
              <w:t>Live unit 6.1 ‘The Great Debate</w:t>
            </w:r>
          </w:p>
          <w:p w14:paraId="002E0515" w14:textId="21E5C207" w:rsidR="007A4961" w:rsidRDefault="007A4961" w:rsidP="000057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C7082E4" w14:textId="77777777" w:rsidR="00CB727C" w:rsidRDefault="00CB727C">
      <w:pPr>
        <w:rPr>
          <w:rFonts w:ascii="Arial" w:hAnsi="Arial" w:cs="Arial"/>
        </w:rPr>
      </w:pPr>
    </w:p>
    <w:p w14:paraId="2F847E24" w14:textId="3B9E6BEC" w:rsidR="00265C32" w:rsidRPr="004118EE" w:rsidRDefault="00265C32">
      <w:pPr>
        <w:rPr>
          <w:rFonts w:ascii="Arial" w:hAnsi="Arial" w:cs="Arial"/>
          <w:sz w:val="16"/>
          <w:szCs w:val="16"/>
        </w:rPr>
      </w:pPr>
      <w:r w:rsidRPr="004118EE">
        <w:rPr>
          <w:rFonts w:ascii="Arial" w:hAnsi="Arial" w:cs="Arial"/>
          <w:sz w:val="16"/>
          <w:szCs w:val="16"/>
        </w:rPr>
        <w:t xml:space="preserve">As a school, we plan in Review / Revise / Revisit/ Pre-learn so that children get the chance to consolidate previous learning and or pre-learn ideas which will be covered in the next topics. This means that teachers can be sure that knowledge and skills are solid before </w:t>
      </w:r>
      <w:r w:rsidR="004118EE">
        <w:rPr>
          <w:rFonts w:ascii="Arial" w:hAnsi="Arial" w:cs="Arial"/>
          <w:sz w:val="16"/>
          <w:szCs w:val="16"/>
        </w:rPr>
        <w:t xml:space="preserve">they re-visit topics in </w:t>
      </w:r>
      <w:r w:rsidR="00DE0250">
        <w:rPr>
          <w:rFonts w:ascii="Arial" w:hAnsi="Arial" w:cs="Arial"/>
          <w:sz w:val="16"/>
          <w:szCs w:val="16"/>
        </w:rPr>
        <w:t>subsequent learning.</w:t>
      </w:r>
    </w:p>
    <w:p w14:paraId="6825058E" w14:textId="5DACFA00" w:rsidR="004725A8" w:rsidRPr="004118EE" w:rsidRDefault="00FC3F18">
      <w:pPr>
        <w:rPr>
          <w:rFonts w:ascii="Arial" w:hAnsi="Arial" w:cs="Arial"/>
          <w:sz w:val="16"/>
          <w:szCs w:val="16"/>
        </w:rPr>
      </w:pPr>
      <w:r w:rsidRPr="004118EE">
        <w:rPr>
          <w:rFonts w:ascii="Arial" w:hAnsi="Arial" w:cs="Arial"/>
          <w:sz w:val="16"/>
          <w:szCs w:val="16"/>
        </w:rPr>
        <w:t>Reading Comprehension will be taught both within the Scheme of learning (linked to the Unit of Work) and as discrete reading lessons, focussing on</w:t>
      </w:r>
      <w:r w:rsidR="00397920" w:rsidRPr="004118EE">
        <w:rPr>
          <w:rFonts w:ascii="Arial" w:hAnsi="Arial" w:cs="Arial"/>
          <w:sz w:val="16"/>
          <w:szCs w:val="16"/>
        </w:rPr>
        <w:t xml:space="preserve"> aspects of</w:t>
      </w:r>
      <w:r w:rsidR="00197EF7" w:rsidRPr="004118EE">
        <w:rPr>
          <w:rFonts w:ascii="Arial" w:hAnsi="Arial" w:cs="Arial"/>
          <w:sz w:val="16"/>
          <w:szCs w:val="16"/>
        </w:rPr>
        <w:t xml:space="preserve"> the Nati</w:t>
      </w:r>
      <w:r w:rsidRPr="004118EE">
        <w:rPr>
          <w:rFonts w:ascii="Arial" w:hAnsi="Arial" w:cs="Arial"/>
          <w:sz w:val="16"/>
          <w:szCs w:val="16"/>
        </w:rPr>
        <w:t>onal Curriculum for reading (see Curriculum Overview)</w:t>
      </w:r>
      <w:r w:rsidR="004725A8" w:rsidRPr="004118EE">
        <w:rPr>
          <w:rFonts w:ascii="Arial" w:hAnsi="Arial" w:cs="Arial"/>
          <w:sz w:val="16"/>
          <w:szCs w:val="16"/>
        </w:rPr>
        <w:t>.</w:t>
      </w:r>
    </w:p>
    <w:p w14:paraId="2B53B8DA" w14:textId="716778A1" w:rsidR="006B3FB5" w:rsidRPr="004118EE" w:rsidRDefault="006B3FB5">
      <w:pPr>
        <w:rPr>
          <w:rFonts w:ascii="Arial" w:hAnsi="Arial" w:cs="Arial"/>
          <w:sz w:val="16"/>
          <w:szCs w:val="16"/>
        </w:rPr>
      </w:pPr>
    </w:p>
    <w:p w14:paraId="029DE44A" w14:textId="229DCF17" w:rsidR="004725A8" w:rsidRDefault="004118EE">
      <w:pPr>
        <w:rPr>
          <w:rFonts w:ascii="Arial" w:hAnsi="Arial" w:cs="Arial"/>
        </w:rPr>
      </w:pPr>
      <w:r w:rsidRPr="0027662F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1B1E6E43" wp14:editId="7978D00F">
            <wp:extent cx="904875" cy="1066800"/>
            <wp:effectExtent l="0" t="0" r="9525" b="0"/>
            <wp:docPr id="2" name="Picture 2" descr="C:\Users\Kate Hayle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 Hayles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16E2" w14:textId="77777777" w:rsidR="00E45A02" w:rsidRDefault="00E45A02" w:rsidP="006B3FB5">
      <w:pPr>
        <w:rPr>
          <w:rFonts w:ascii="Arial" w:hAnsi="Arial" w:cs="Arial"/>
          <w:b/>
          <w:sz w:val="36"/>
          <w:szCs w:val="36"/>
        </w:rPr>
      </w:pPr>
    </w:p>
    <w:p w14:paraId="7FD2D6DC" w14:textId="1B9CB816" w:rsidR="006B3FB5" w:rsidRPr="008D45B2" w:rsidRDefault="006B3FB5" w:rsidP="006B3FB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6 English scheme of Learning</w:t>
      </w:r>
      <w:r w:rsidR="004118EE">
        <w:rPr>
          <w:rFonts w:ascii="Arial" w:hAnsi="Arial" w:cs="Arial"/>
          <w:b/>
          <w:sz w:val="36"/>
          <w:szCs w:val="36"/>
        </w:rPr>
        <w:t>- Lent</w:t>
      </w:r>
      <w:r>
        <w:rPr>
          <w:rFonts w:ascii="Arial" w:hAnsi="Arial" w:cs="Arial"/>
          <w:b/>
          <w:sz w:val="36"/>
          <w:szCs w:val="36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31"/>
        <w:gridCol w:w="2126"/>
        <w:gridCol w:w="1843"/>
        <w:gridCol w:w="2180"/>
        <w:gridCol w:w="2356"/>
      </w:tblGrid>
      <w:tr w:rsidR="000B4BD7" w:rsidRPr="008D45B2" w14:paraId="448C3C77" w14:textId="77777777" w:rsidTr="00730E09">
        <w:tc>
          <w:tcPr>
            <w:tcW w:w="1975" w:type="dxa"/>
            <w:shd w:val="clear" w:color="auto" w:fill="000000" w:themeFill="text1"/>
          </w:tcPr>
          <w:p w14:paraId="5689C39C" w14:textId="093F183F" w:rsidR="000B4BD7" w:rsidRPr="000C14BE" w:rsidRDefault="000B4BD7" w:rsidP="004118EE">
            <w:pPr>
              <w:jc w:val="center"/>
              <w:rPr>
                <w:rFonts w:ascii="Arial" w:hAnsi="Arial" w:cs="Arial"/>
                <w:b/>
              </w:rPr>
            </w:pPr>
            <w:r w:rsidRPr="000C14BE">
              <w:rPr>
                <w:rFonts w:ascii="Arial" w:hAnsi="Arial" w:cs="Arial"/>
                <w:b/>
              </w:rPr>
              <w:t>Week 1</w:t>
            </w:r>
            <w:r w:rsidR="0098035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31" w:type="dxa"/>
            <w:shd w:val="clear" w:color="auto" w:fill="000000" w:themeFill="text1"/>
          </w:tcPr>
          <w:p w14:paraId="7E222417" w14:textId="26C68E8B" w:rsidR="000B4BD7" w:rsidRPr="008D45B2" w:rsidRDefault="000B4BD7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2766A9">
              <w:rPr>
                <w:rFonts w:ascii="Arial" w:hAnsi="Arial" w:cs="Arial"/>
                <w:b/>
              </w:rPr>
              <w:t>eek 1</w:t>
            </w:r>
            <w:r w:rsidR="009F4C2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26" w:type="dxa"/>
            <w:shd w:val="clear" w:color="auto" w:fill="000000" w:themeFill="text1"/>
          </w:tcPr>
          <w:p w14:paraId="7ECF802F" w14:textId="6EB20242" w:rsidR="000B4BD7" w:rsidRPr="008D45B2" w:rsidRDefault="002766A9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</w:t>
            </w:r>
            <w:r w:rsidR="009F4C2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3" w:type="dxa"/>
            <w:shd w:val="clear" w:color="auto" w:fill="000000" w:themeFill="text1"/>
          </w:tcPr>
          <w:p w14:paraId="797598C3" w14:textId="6EC490D9" w:rsidR="000B4BD7" w:rsidRPr="008D45B2" w:rsidRDefault="002766A9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Week </w:t>
            </w:r>
            <w:r w:rsidR="009F4C2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180" w:type="dxa"/>
            <w:shd w:val="clear" w:color="auto" w:fill="000000" w:themeFill="text1"/>
          </w:tcPr>
          <w:p w14:paraId="2F725D43" w14:textId="40CFD071" w:rsidR="000B4BD7" w:rsidRPr="008D45B2" w:rsidRDefault="002766A9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</w:t>
            </w:r>
            <w:r w:rsidR="009F4C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56" w:type="dxa"/>
            <w:shd w:val="clear" w:color="auto" w:fill="000000" w:themeFill="text1"/>
          </w:tcPr>
          <w:p w14:paraId="635EBD2C" w14:textId="5EA7A8CD" w:rsidR="000B4BD7" w:rsidRPr="008D45B2" w:rsidRDefault="002766A9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</w:t>
            </w:r>
            <w:r w:rsidR="009F4C27">
              <w:rPr>
                <w:rFonts w:ascii="Arial" w:hAnsi="Arial" w:cs="Arial"/>
                <w:b/>
              </w:rPr>
              <w:t>2</w:t>
            </w:r>
          </w:p>
        </w:tc>
      </w:tr>
      <w:tr w:rsidR="0096319A" w:rsidRPr="008D45B2" w14:paraId="2E4212E1" w14:textId="77777777" w:rsidTr="00005797">
        <w:tc>
          <w:tcPr>
            <w:tcW w:w="8075" w:type="dxa"/>
            <w:gridSpan w:val="4"/>
            <w:shd w:val="clear" w:color="auto" w:fill="D9D9D9" w:themeFill="background1" w:themeFillShade="D9"/>
          </w:tcPr>
          <w:p w14:paraId="2E0037C9" w14:textId="0E4203DD" w:rsidR="0096319A" w:rsidRDefault="0096319A" w:rsidP="00005797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hd w:val="clear" w:color="auto" w:fill="FFE599" w:themeFill="accent4" w:themeFillTint="66"/>
              </w:rPr>
            </w:pPr>
          </w:p>
          <w:p w14:paraId="159AE086" w14:textId="77777777" w:rsidR="0096319A" w:rsidRDefault="0096319A" w:rsidP="00005797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hd w:val="clear" w:color="auto" w:fill="FFE599" w:themeFill="accent4" w:themeFillTint="66"/>
              </w:rPr>
            </w:pPr>
          </w:p>
          <w:p w14:paraId="4708A113" w14:textId="77777777" w:rsidR="0096319A" w:rsidRDefault="0096319A" w:rsidP="00005797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‘Blood’</w:t>
            </w:r>
          </w:p>
          <w:p w14:paraId="311840FA" w14:textId="7FE0D6E6" w:rsidR="0096319A" w:rsidRDefault="0096319A" w:rsidP="009631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Non-fiction Unit 6.2</w:t>
            </w:r>
          </w:p>
          <w:p w14:paraId="6FA13395" w14:textId="5A237629" w:rsidR="00CB727C" w:rsidRDefault="00CB727C" w:rsidP="0096319A">
            <w:pPr>
              <w:jc w:val="center"/>
              <w:rPr>
                <w:rFonts w:ascii="Arial" w:hAnsi="Arial" w:cs="Arial"/>
                <w:b/>
              </w:rPr>
            </w:pPr>
          </w:p>
          <w:p w14:paraId="220A3800" w14:textId="7B608624" w:rsidR="0096319A" w:rsidRPr="005275E1" w:rsidRDefault="0096319A" w:rsidP="00CB727C">
            <w:pPr>
              <w:jc w:val="center"/>
              <w:rPr>
                <w:rFonts w:ascii="Arial" w:hAnsi="Arial" w:cs="Arial"/>
                <w:b/>
                <w:shd w:val="clear" w:color="auto" w:fill="FFE599" w:themeFill="accent4" w:themeFillTint="66"/>
              </w:rPr>
            </w:pP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028C0570" w14:textId="77777777" w:rsidR="0096319A" w:rsidRDefault="0096319A" w:rsidP="00B86172">
            <w:pPr>
              <w:jc w:val="center"/>
              <w:rPr>
                <w:rFonts w:ascii="Arial" w:hAnsi="Arial" w:cs="Arial"/>
                <w:b/>
              </w:rPr>
            </w:pPr>
          </w:p>
          <w:p w14:paraId="047A7911" w14:textId="58199BF7" w:rsidR="0096319A" w:rsidRDefault="0096319A" w:rsidP="009631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Live Unit 6.1: ‘The Great Debate’</w:t>
            </w:r>
          </w:p>
          <w:p w14:paraId="64D8C86C" w14:textId="30D16CD8" w:rsidR="0096319A" w:rsidRDefault="0096319A" w:rsidP="00B861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‘Should people have to opt – out of organ donation’</w:t>
            </w:r>
          </w:p>
          <w:p w14:paraId="4733A636" w14:textId="2C19978C" w:rsidR="0096319A" w:rsidRDefault="0096319A" w:rsidP="00B86172">
            <w:pPr>
              <w:jc w:val="center"/>
              <w:rPr>
                <w:rFonts w:ascii="Arial" w:hAnsi="Arial" w:cs="Arial"/>
                <w:b/>
              </w:rPr>
            </w:pPr>
          </w:p>
          <w:p w14:paraId="5FA0935C" w14:textId="7D5BCB61" w:rsidR="0096319A" w:rsidRPr="008D45B2" w:rsidRDefault="0096319A" w:rsidP="009631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DB0F24" w14:textId="1FCF3AEF" w:rsidR="006B3FB5" w:rsidRDefault="006B3FB5" w:rsidP="006B3FB5">
      <w:pPr>
        <w:jc w:val="center"/>
        <w:rPr>
          <w:rFonts w:ascii="Arial" w:hAnsi="Arial" w:cs="Arial"/>
          <w:b/>
        </w:rPr>
      </w:pPr>
    </w:p>
    <w:p w14:paraId="6C14AFFF" w14:textId="70B0CD48" w:rsidR="000B4BD7" w:rsidRDefault="000B4BD7" w:rsidP="006B3FB5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1718"/>
        <w:gridCol w:w="1410"/>
        <w:gridCol w:w="3260"/>
        <w:gridCol w:w="3345"/>
      </w:tblGrid>
      <w:tr w:rsidR="00992000" w:rsidRPr="008D45B2" w14:paraId="6DB0DB3E" w14:textId="08519C0E" w:rsidTr="00005797">
        <w:tc>
          <w:tcPr>
            <w:tcW w:w="2112" w:type="dxa"/>
            <w:shd w:val="clear" w:color="auto" w:fill="000000" w:themeFill="text1"/>
          </w:tcPr>
          <w:p w14:paraId="70B9A899" w14:textId="672EC816" w:rsidR="00992000" w:rsidRPr="000C14BE" w:rsidRDefault="00992000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</w:t>
            </w:r>
            <w:r w:rsidR="009F4C2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18" w:type="dxa"/>
            <w:shd w:val="clear" w:color="auto" w:fill="000000" w:themeFill="text1"/>
          </w:tcPr>
          <w:p w14:paraId="1D85D7E4" w14:textId="204EF7FA" w:rsidR="00992000" w:rsidRPr="008D45B2" w:rsidRDefault="00992000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</w:t>
            </w:r>
            <w:r w:rsidR="009F4C2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0" w:type="dxa"/>
            <w:shd w:val="clear" w:color="auto" w:fill="000000" w:themeFill="text1"/>
          </w:tcPr>
          <w:p w14:paraId="32B8054B" w14:textId="645B0A16" w:rsidR="00992000" w:rsidRPr="008D45B2" w:rsidRDefault="00992000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</w:t>
            </w:r>
            <w:r w:rsidR="009F4C2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60" w:type="dxa"/>
            <w:shd w:val="clear" w:color="auto" w:fill="000000" w:themeFill="text1"/>
          </w:tcPr>
          <w:p w14:paraId="58AFE251" w14:textId="380005F8" w:rsidR="00992000" w:rsidRPr="008D45B2" w:rsidRDefault="00005797" w:rsidP="000057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992000">
              <w:rPr>
                <w:rFonts w:ascii="Arial" w:hAnsi="Arial" w:cs="Arial"/>
                <w:b/>
              </w:rPr>
              <w:t>Week 2</w:t>
            </w:r>
            <w:r w:rsidR="009F4C27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            Week 2</w:t>
            </w:r>
            <w:r w:rsidR="009F4C2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45" w:type="dxa"/>
            <w:shd w:val="clear" w:color="auto" w:fill="000000" w:themeFill="text1"/>
          </w:tcPr>
          <w:p w14:paraId="531BD46A" w14:textId="1E85C044" w:rsidR="00992000" w:rsidRPr="008D45B2" w:rsidRDefault="00992000" w:rsidP="000057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05797">
              <w:rPr>
                <w:rFonts w:ascii="Arial" w:hAnsi="Arial" w:cs="Arial"/>
                <w:b/>
              </w:rPr>
              <w:t xml:space="preserve">              </w:t>
            </w:r>
            <w:r>
              <w:rPr>
                <w:rFonts w:ascii="Arial" w:hAnsi="Arial" w:cs="Arial"/>
                <w:b/>
              </w:rPr>
              <w:t>Week 2</w:t>
            </w:r>
            <w:r w:rsidR="009F4C27">
              <w:rPr>
                <w:rFonts w:ascii="Arial" w:hAnsi="Arial" w:cs="Arial"/>
                <w:b/>
              </w:rPr>
              <w:t>8</w:t>
            </w:r>
          </w:p>
        </w:tc>
      </w:tr>
      <w:tr w:rsidR="002766A9" w:rsidRPr="008D45B2" w14:paraId="1B7F83BB" w14:textId="4BD97734" w:rsidTr="00005797">
        <w:tc>
          <w:tcPr>
            <w:tcW w:w="2112" w:type="dxa"/>
            <w:shd w:val="clear" w:color="auto" w:fill="D9D9D9" w:themeFill="background1" w:themeFillShade="D9"/>
          </w:tcPr>
          <w:p w14:paraId="7DDA9CEE" w14:textId="194FBFFF" w:rsidR="002766A9" w:rsidRDefault="002766A9" w:rsidP="00CB727C">
            <w:pPr>
              <w:rPr>
                <w:rFonts w:ascii="Arial" w:hAnsi="Arial" w:cs="Arial"/>
              </w:rPr>
            </w:pPr>
          </w:p>
          <w:p w14:paraId="7EE23D18" w14:textId="04BC4006" w:rsidR="002766A9" w:rsidRDefault="002766A9" w:rsidP="00CB72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/ Revise/ Revisit/ Pre-learn</w:t>
            </w:r>
          </w:p>
          <w:p w14:paraId="2CDAF4A6" w14:textId="77777777" w:rsidR="002766A9" w:rsidRDefault="002766A9" w:rsidP="00CB727C">
            <w:pPr>
              <w:jc w:val="center"/>
              <w:rPr>
                <w:rFonts w:ascii="Arial" w:hAnsi="Arial" w:cs="Arial"/>
              </w:rPr>
            </w:pPr>
          </w:p>
          <w:p w14:paraId="5CA14DD8" w14:textId="77777777" w:rsidR="002766A9" w:rsidRDefault="002766A9" w:rsidP="00CB727C">
            <w:pPr>
              <w:jc w:val="center"/>
              <w:rPr>
                <w:rFonts w:ascii="Arial" w:hAnsi="Arial" w:cs="Arial"/>
              </w:rPr>
            </w:pPr>
          </w:p>
          <w:p w14:paraId="5E42F2E7" w14:textId="77777777" w:rsidR="002766A9" w:rsidRDefault="002766A9" w:rsidP="00CB727C">
            <w:pPr>
              <w:jc w:val="center"/>
              <w:rPr>
                <w:rFonts w:ascii="Arial" w:hAnsi="Arial" w:cs="Arial"/>
              </w:rPr>
            </w:pPr>
          </w:p>
          <w:p w14:paraId="4C6B05C0" w14:textId="07C651F6" w:rsidR="002766A9" w:rsidRPr="00CB727C" w:rsidRDefault="002766A9" w:rsidP="00CB7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8" w:type="dxa"/>
            <w:gridSpan w:val="3"/>
            <w:shd w:val="clear" w:color="auto" w:fill="BFBFBF" w:themeFill="background1" w:themeFillShade="BF"/>
          </w:tcPr>
          <w:p w14:paraId="4158C1A4" w14:textId="77777777" w:rsidR="002766A9" w:rsidRDefault="002766A9" w:rsidP="006F3F19">
            <w:pPr>
              <w:jc w:val="center"/>
              <w:rPr>
                <w:rFonts w:ascii="Arial" w:hAnsi="Arial" w:cs="Arial"/>
                <w:b/>
              </w:rPr>
            </w:pPr>
          </w:p>
          <w:p w14:paraId="7D22D5E7" w14:textId="262A5702" w:rsidR="002766A9" w:rsidRPr="006F3F19" w:rsidRDefault="002766A9" w:rsidP="006F3F19">
            <w:pPr>
              <w:jc w:val="center"/>
              <w:rPr>
                <w:rFonts w:ascii="Arial" w:hAnsi="Arial" w:cs="Arial"/>
                <w:b/>
              </w:rPr>
            </w:pPr>
            <w:r w:rsidRPr="006F3F19">
              <w:rPr>
                <w:rFonts w:ascii="Arial" w:hAnsi="Arial" w:cs="Arial"/>
                <w:b/>
              </w:rPr>
              <w:t>Mini Unit: Narrative</w:t>
            </w:r>
          </w:p>
          <w:p w14:paraId="63E42EC5" w14:textId="77777777" w:rsidR="002766A9" w:rsidRPr="006F3F19" w:rsidRDefault="002766A9" w:rsidP="006F3F19">
            <w:pPr>
              <w:jc w:val="center"/>
              <w:rPr>
                <w:rFonts w:ascii="Arial" w:hAnsi="Arial" w:cs="Arial"/>
                <w:b/>
                <w:i/>
              </w:rPr>
            </w:pPr>
            <w:r w:rsidRPr="006F3F19">
              <w:rPr>
                <w:rFonts w:ascii="Arial" w:hAnsi="Arial" w:cs="Arial"/>
                <w:b/>
                <w:i/>
              </w:rPr>
              <w:t>‘Leon and the Place between’</w:t>
            </w:r>
          </w:p>
          <w:p w14:paraId="1713ABDB" w14:textId="77777777" w:rsidR="002766A9" w:rsidRDefault="002766A9" w:rsidP="006F3F19">
            <w:pPr>
              <w:jc w:val="center"/>
              <w:rPr>
                <w:rFonts w:ascii="Arial" w:hAnsi="Arial" w:cs="Arial"/>
                <w:b/>
              </w:rPr>
            </w:pPr>
            <w:r w:rsidRPr="006F3F19">
              <w:rPr>
                <w:rFonts w:ascii="Arial" w:hAnsi="Arial" w:cs="Arial"/>
                <w:b/>
              </w:rPr>
              <w:t>Adapted from Fiction Unit 6.3</w:t>
            </w:r>
          </w:p>
          <w:p w14:paraId="2C204C3D" w14:textId="68B49F63" w:rsidR="002766A9" w:rsidRPr="006F3F19" w:rsidRDefault="002766A9" w:rsidP="006F3F19">
            <w:pPr>
              <w:jc w:val="center"/>
              <w:rPr>
                <w:rFonts w:ascii="Arial" w:hAnsi="Arial" w:cs="Arial"/>
                <w:i/>
              </w:rPr>
            </w:pPr>
            <w:r w:rsidRPr="006F3F19">
              <w:rPr>
                <w:rFonts w:ascii="Arial" w:hAnsi="Arial" w:cs="Arial"/>
                <w:b/>
                <w:i/>
              </w:rPr>
              <w:t xml:space="preserve"> ‘Salamander Dream’</w:t>
            </w:r>
          </w:p>
        </w:tc>
        <w:tc>
          <w:tcPr>
            <w:tcW w:w="3345" w:type="dxa"/>
            <w:shd w:val="clear" w:color="auto" w:fill="FFFFFF" w:themeFill="background1"/>
          </w:tcPr>
          <w:p w14:paraId="4D824C1A" w14:textId="5D6B7772" w:rsidR="002766A9" w:rsidRDefault="00005797" w:rsidP="00E4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14:paraId="7ED22AC6" w14:textId="5FBFF061" w:rsidR="00005797" w:rsidRDefault="00005797" w:rsidP="00E45A02">
            <w:pPr>
              <w:jc w:val="center"/>
              <w:rPr>
                <w:rFonts w:ascii="Arial" w:hAnsi="Arial" w:cs="Arial"/>
                <w:b/>
              </w:rPr>
            </w:pPr>
          </w:p>
          <w:p w14:paraId="61759C38" w14:textId="77777777" w:rsidR="00005797" w:rsidRDefault="00005797" w:rsidP="00E45A02">
            <w:pPr>
              <w:jc w:val="center"/>
              <w:rPr>
                <w:rFonts w:ascii="Arial" w:hAnsi="Arial" w:cs="Arial"/>
                <w:b/>
              </w:rPr>
            </w:pPr>
          </w:p>
          <w:p w14:paraId="1AAE5C1C" w14:textId="77777777" w:rsidR="002766A9" w:rsidRDefault="002766A9" w:rsidP="00E4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Word detectives</w:t>
            </w:r>
          </w:p>
          <w:p w14:paraId="2E106FC5" w14:textId="77777777" w:rsidR="002766A9" w:rsidRDefault="002766A9" w:rsidP="00CB727C">
            <w:pPr>
              <w:jc w:val="center"/>
              <w:rPr>
                <w:rFonts w:ascii="Arial" w:hAnsi="Arial" w:cs="Arial"/>
                <w:b/>
              </w:rPr>
            </w:pPr>
          </w:p>
          <w:p w14:paraId="479CAAFD" w14:textId="77777777" w:rsidR="002766A9" w:rsidRDefault="002766A9" w:rsidP="00CB727C">
            <w:pPr>
              <w:jc w:val="center"/>
              <w:rPr>
                <w:rFonts w:ascii="Arial" w:hAnsi="Arial" w:cs="Arial"/>
                <w:b/>
              </w:rPr>
            </w:pPr>
          </w:p>
          <w:p w14:paraId="0FD9A708" w14:textId="77777777" w:rsidR="002766A9" w:rsidRDefault="002766A9" w:rsidP="00E45A02">
            <w:pPr>
              <w:jc w:val="center"/>
              <w:rPr>
                <w:rFonts w:ascii="Arial" w:hAnsi="Arial" w:cs="Arial"/>
                <w:b/>
              </w:rPr>
            </w:pPr>
          </w:p>
          <w:p w14:paraId="57CAD5F9" w14:textId="4380BC85" w:rsidR="002766A9" w:rsidRPr="008D45B2" w:rsidRDefault="002766A9" w:rsidP="00E45A0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5874BE" w14:textId="77777777" w:rsidR="006B3FB5" w:rsidRPr="008D45B2" w:rsidRDefault="006B3FB5" w:rsidP="006B3FB5">
      <w:pPr>
        <w:rPr>
          <w:rFonts w:ascii="Arial" w:hAnsi="Arial" w:cs="Arial"/>
          <w:b/>
        </w:rPr>
      </w:pPr>
    </w:p>
    <w:p w14:paraId="4AE8F7DF" w14:textId="77777777" w:rsidR="004118EE" w:rsidRDefault="004118EE" w:rsidP="004725A8">
      <w:pPr>
        <w:rPr>
          <w:rFonts w:ascii="Arial" w:hAnsi="Arial" w:cs="Arial"/>
          <w:b/>
          <w:sz w:val="36"/>
          <w:szCs w:val="36"/>
        </w:rPr>
      </w:pPr>
      <w:r w:rsidRPr="0027662F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07FBC77B" wp14:editId="6120812A">
            <wp:extent cx="904875" cy="1066800"/>
            <wp:effectExtent l="0" t="0" r="9525" b="0"/>
            <wp:docPr id="3" name="Picture 3" descr="C:\Users\Kate Hayle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 Hayles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81519" w14:textId="37080D0A" w:rsidR="004725A8" w:rsidRPr="00A02103" w:rsidRDefault="00CB727C" w:rsidP="004725A8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Y</w:t>
      </w:r>
      <w:r w:rsidR="004725A8">
        <w:rPr>
          <w:rFonts w:ascii="Arial" w:hAnsi="Arial" w:cs="Arial"/>
          <w:b/>
          <w:sz w:val="36"/>
          <w:szCs w:val="36"/>
        </w:rPr>
        <w:t>ear 6 English</w:t>
      </w:r>
      <w:r>
        <w:rPr>
          <w:rFonts w:ascii="Arial" w:hAnsi="Arial" w:cs="Arial"/>
          <w:b/>
          <w:sz w:val="36"/>
          <w:szCs w:val="36"/>
        </w:rPr>
        <w:t xml:space="preserve"> scheme of Learning- Pentecost</w:t>
      </w:r>
      <w:r w:rsidR="004725A8">
        <w:rPr>
          <w:rFonts w:ascii="Arial" w:hAnsi="Arial" w:cs="Arial"/>
          <w:b/>
          <w:sz w:val="36"/>
          <w:szCs w:val="36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49"/>
        <w:gridCol w:w="2343"/>
        <w:gridCol w:w="2250"/>
        <w:gridCol w:w="2340"/>
      </w:tblGrid>
      <w:tr w:rsidR="00D81DC4" w:rsidRPr="008D45B2" w14:paraId="2F68DAC3" w14:textId="77777777" w:rsidTr="00005797">
        <w:tc>
          <w:tcPr>
            <w:tcW w:w="1413" w:type="dxa"/>
            <w:shd w:val="clear" w:color="auto" w:fill="000000" w:themeFill="text1"/>
          </w:tcPr>
          <w:p w14:paraId="3DAE3F9E" w14:textId="6F6DFC60" w:rsidR="00D81DC4" w:rsidRPr="000C14BE" w:rsidRDefault="00D81DC4" w:rsidP="00411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9" w:type="dxa"/>
            <w:shd w:val="clear" w:color="auto" w:fill="000000" w:themeFill="text1"/>
          </w:tcPr>
          <w:p w14:paraId="60CB5A93" w14:textId="6C578BF2" w:rsidR="00D81DC4" w:rsidRPr="008D45B2" w:rsidRDefault="00D81DC4" w:rsidP="000057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6C4524">
              <w:rPr>
                <w:rFonts w:ascii="Arial" w:hAnsi="Arial" w:cs="Arial"/>
                <w:b/>
              </w:rPr>
              <w:t xml:space="preserve">eek </w:t>
            </w:r>
            <w:r w:rsidR="009F4C27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343" w:type="dxa"/>
            <w:shd w:val="clear" w:color="auto" w:fill="000000" w:themeFill="text1"/>
          </w:tcPr>
          <w:p w14:paraId="745EB2DC" w14:textId="32EBAD56" w:rsidR="00D81DC4" w:rsidRPr="008D45B2" w:rsidRDefault="006C4524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Week </w:t>
            </w:r>
            <w:r w:rsidR="009F4C2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250" w:type="dxa"/>
            <w:shd w:val="clear" w:color="auto" w:fill="000000" w:themeFill="text1"/>
          </w:tcPr>
          <w:p w14:paraId="70008C9E" w14:textId="51A5FC06" w:rsidR="00D81DC4" w:rsidRPr="008D45B2" w:rsidRDefault="006C4524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</w:t>
            </w:r>
            <w:r w:rsidR="009F4C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0" w:type="dxa"/>
            <w:shd w:val="clear" w:color="auto" w:fill="000000" w:themeFill="text1"/>
          </w:tcPr>
          <w:p w14:paraId="601F7C69" w14:textId="27384778" w:rsidR="00D81DC4" w:rsidRPr="008D45B2" w:rsidRDefault="006C4524" w:rsidP="00411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</w:t>
            </w:r>
            <w:r w:rsidR="009F4C27">
              <w:rPr>
                <w:rFonts w:ascii="Arial" w:hAnsi="Arial" w:cs="Arial"/>
                <w:b/>
              </w:rPr>
              <w:t>2</w:t>
            </w:r>
          </w:p>
        </w:tc>
      </w:tr>
      <w:tr w:rsidR="00005797" w:rsidRPr="008D45B2" w14:paraId="74422925" w14:textId="77777777" w:rsidTr="00154EF2">
        <w:trPr>
          <w:trHeight w:val="1547"/>
        </w:trPr>
        <w:tc>
          <w:tcPr>
            <w:tcW w:w="3862" w:type="dxa"/>
            <w:gridSpan w:val="2"/>
            <w:shd w:val="clear" w:color="auto" w:fill="D9D9D9" w:themeFill="background1" w:themeFillShade="D9"/>
          </w:tcPr>
          <w:p w14:paraId="42A6AE5B" w14:textId="48AA5B86" w:rsidR="00005797" w:rsidRDefault="00005797" w:rsidP="007B5799">
            <w:pPr>
              <w:rPr>
                <w:rFonts w:ascii="Arial" w:hAnsi="Arial" w:cs="Arial"/>
              </w:rPr>
            </w:pPr>
          </w:p>
          <w:p w14:paraId="2C262F7F" w14:textId="77777777" w:rsidR="00005797" w:rsidRDefault="00005797" w:rsidP="007B5799">
            <w:pPr>
              <w:tabs>
                <w:tab w:val="left" w:pos="23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3B56593D" w14:textId="77777777" w:rsidR="00005797" w:rsidRDefault="00005797" w:rsidP="007B5799">
            <w:pPr>
              <w:tabs>
                <w:tab w:val="left" w:pos="23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Comprehension Revision Unit</w:t>
            </w:r>
          </w:p>
          <w:p w14:paraId="72E8BC8D" w14:textId="77777777" w:rsidR="00005797" w:rsidRDefault="00005797" w:rsidP="007B5799">
            <w:pPr>
              <w:tabs>
                <w:tab w:val="left" w:pos="2385"/>
              </w:tabs>
              <w:jc w:val="center"/>
              <w:rPr>
                <w:rFonts w:ascii="Arial" w:hAnsi="Arial" w:cs="Arial"/>
                <w:b/>
              </w:rPr>
            </w:pPr>
          </w:p>
          <w:p w14:paraId="179392D7" w14:textId="0ED4EFF0" w:rsidR="00005797" w:rsidRPr="007B5799" w:rsidRDefault="00005797" w:rsidP="007B5799">
            <w:pPr>
              <w:tabs>
                <w:tab w:val="left" w:pos="23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93" w:type="dxa"/>
            <w:gridSpan w:val="2"/>
            <w:shd w:val="clear" w:color="auto" w:fill="FFFFFF" w:themeFill="background1"/>
          </w:tcPr>
          <w:p w14:paraId="2E84BFBB" w14:textId="77777777" w:rsidR="00005797" w:rsidRDefault="00005797" w:rsidP="00653DFB">
            <w:pPr>
              <w:jc w:val="center"/>
              <w:rPr>
                <w:rFonts w:ascii="Arial" w:hAnsi="Arial" w:cs="Arial"/>
                <w:b/>
              </w:rPr>
            </w:pPr>
          </w:p>
          <w:p w14:paraId="35BC3343" w14:textId="77777777" w:rsidR="00005797" w:rsidRDefault="00005797" w:rsidP="00653DFB">
            <w:pPr>
              <w:jc w:val="center"/>
              <w:rPr>
                <w:rFonts w:ascii="Arial" w:hAnsi="Arial" w:cs="Arial"/>
                <w:b/>
              </w:rPr>
            </w:pPr>
          </w:p>
          <w:p w14:paraId="08BB88F9" w14:textId="77777777" w:rsidR="00005797" w:rsidRPr="008D45B2" w:rsidRDefault="00005797" w:rsidP="00653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/ Revise / Revisit/ Pre-learn</w:t>
            </w:r>
          </w:p>
          <w:p w14:paraId="04F6B3A7" w14:textId="10077260" w:rsidR="00005797" w:rsidRDefault="00005797" w:rsidP="007B5799">
            <w:pPr>
              <w:jc w:val="right"/>
              <w:rPr>
                <w:rFonts w:ascii="Arial" w:hAnsi="Arial" w:cs="Arial"/>
                <w:b/>
              </w:rPr>
            </w:pPr>
          </w:p>
          <w:p w14:paraId="27BAC8EA" w14:textId="77777777" w:rsidR="00005797" w:rsidRDefault="00005797" w:rsidP="007B5799">
            <w:pPr>
              <w:jc w:val="right"/>
              <w:rPr>
                <w:rFonts w:ascii="Arial" w:hAnsi="Arial" w:cs="Arial"/>
                <w:b/>
              </w:rPr>
            </w:pPr>
          </w:p>
          <w:p w14:paraId="5417326E" w14:textId="1D825F7F" w:rsidR="00005797" w:rsidRPr="007B5799" w:rsidRDefault="00005797" w:rsidP="007B5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6231E0A6" w14:textId="505AD699" w:rsidR="00005797" w:rsidRDefault="00005797" w:rsidP="000431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SATs Week</w:t>
            </w:r>
          </w:p>
          <w:p w14:paraId="1FD16DC0" w14:textId="77777777" w:rsidR="00005797" w:rsidRDefault="00005797" w:rsidP="00043155">
            <w:pPr>
              <w:jc w:val="center"/>
              <w:rPr>
                <w:rFonts w:ascii="Arial" w:hAnsi="Arial" w:cs="Arial"/>
                <w:b/>
              </w:rPr>
            </w:pPr>
          </w:p>
          <w:p w14:paraId="0AD01856" w14:textId="78866E64" w:rsidR="00005797" w:rsidRPr="008D45B2" w:rsidRDefault="00005797" w:rsidP="00873E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316D33" w14:textId="77777777" w:rsidR="004725A8" w:rsidRPr="008D45B2" w:rsidRDefault="004725A8" w:rsidP="004725A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2057"/>
        <w:gridCol w:w="2268"/>
        <w:gridCol w:w="2976"/>
        <w:gridCol w:w="142"/>
        <w:gridCol w:w="94"/>
        <w:gridCol w:w="1465"/>
        <w:gridCol w:w="3180"/>
      </w:tblGrid>
      <w:tr w:rsidR="003009EC" w:rsidRPr="008D45B2" w14:paraId="1D70EBB5" w14:textId="3B755699" w:rsidTr="009F4C27">
        <w:tc>
          <w:tcPr>
            <w:tcW w:w="1766" w:type="dxa"/>
            <w:shd w:val="clear" w:color="auto" w:fill="000000" w:themeFill="text1"/>
          </w:tcPr>
          <w:p w14:paraId="683701A3" w14:textId="561FBB4F" w:rsidR="003009EC" w:rsidRPr="008D45B2" w:rsidRDefault="003009EC" w:rsidP="003E60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</w:t>
            </w:r>
            <w:r w:rsidR="009F4C2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57" w:type="dxa"/>
            <w:shd w:val="clear" w:color="auto" w:fill="000000" w:themeFill="text1"/>
          </w:tcPr>
          <w:p w14:paraId="2146A854" w14:textId="4EC00FAD" w:rsidR="003009EC" w:rsidRPr="008D45B2" w:rsidRDefault="009F4C27" w:rsidP="003E60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proofErr w:type="gramStart"/>
            <w:r w:rsidR="003009EC">
              <w:rPr>
                <w:rFonts w:ascii="Arial" w:hAnsi="Arial" w:cs="Arial"/>
                <w:b/>
              </w:rPr>
              <w:t>Week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009E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000000" w:themeFill="text1"/>
          </w:tcPr>
          <w:p w14:paraId="2EB45763" w14:textId="0E174F66" w:rsidR="003009EC" w:rsidRPr="008D45B2" w:rsidRDefault="009F4C27" w:rsidP="009F4C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3009EC">
              <w:rPr>
                <w:rFonts w:ascii="Arial" w:hAnsi="Arial" w:cs="Arial"/>
                <w:b/>
              </w:rPr>
              <w:t>Week 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76" w:type="dxa"/>
            <w:shd w:val="clear" w:color="auto" w:fill="000000" w:themeFill="text1"/>
          </w:tcPr>
          <w:p w14:paraId="578945A2" w14:textId="33F981D8" w:rsidR="003009EC" w:rsidRPr="008D45B2" w:rsidRDefault="003009EC" w:rsidP="00873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</w:t>
            </w:r>
            <w:r w:rsidR="009F4C27">
              <w:rPr>
                <w:rFonts w:ascii="Arial" w:hAnsi="Arial" w:cs="Arial"/>
                <w:b/>
              </w:rPr>
              <w:t>6        Week 37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48413B6E" w14:textId="398A9907" w:rsidR="003009EC" w:rsidRPr="008D45B2" w:rsidRDefault="003009EC" w:rsidP="00873E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  <w:shd w:val="clear" w:color="auto" w:fill="000000" w:themeFill="text1"/>
          </w:tcPr>
          <w:p w14:paraId="0991D42A" w14:textId="5D39490C" w:rsidR="003009EC" w:rsidRPr="008D45B2" w:rsidRDefault="003009EC" w:rsidP="00300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043155">
              <w:rPr>
                <w:rFonts w:ascii="Arial" w:hAnsi="Arial" w:cs="Arial"/>
                <w:b/>
              </w:rPr>
              <w:t xml:space="preserve">  </w:t>
            </w:r>
            <w:r w:rsidR="009F4C27">
              <w:rPr>
                <w:rFonts w:ascii="Arial" w:hAnsi="Arial" w:cs="Arial"/>
                <w:b/>
              </w:rPr>
              <w:t>Week 38</w:t>
            </w:r>
            <w:r w:rsidR="00043155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3180" w:type="dxa"/>
            <w:shd w:val="clear" w:color="auto" w:fill="000000" w:themeFill="text1"/>
          </w:tcPr>
          <w:p w14:paraId="1F880187" w14:textId="24D8C92A" w:rsidR="003009EC" w:rsidRDefault="009F4C27" w:rsidP="00300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Week 39           Week 40</w:t>
            </w:r>
          </w:p>
        </w:tc>
      </w:tr>
      <w:tr w:rsidR="00043155" w:rsidRPr="008D45B2" w14:paraId="7D9B9AED" w14:textId="3FAF58A2" w:rsidTr="009F4C27">
        <w:tc>
          <w:tcPr>
            <w:tcW w:w="9209" w:type="dxa"/>
            <w:gridSpan w:val="5"/>
            <w:shd w:val="clear" w:color="auto" w:fill="D9D9D9" w:themeFill="background1" w:themeFillShade="D9"/>
          </w:tcPr>
          <w:p w14:paraId="53B3E8B9" w14:textId="77777777" w:rsidR="00043155" w:rsidRDefault="00043155" w:rsidP="0004315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‘</w:t>
            </w:r>
            <w:r>
              <w:rPr>
                <w:rFonts w:ascii="Arial" w:hAnsi="Arial" w:cs="Arial"/>
                <w:b/>
                <w:i/>
              </w:rPr>
              <w:t>Poetic Voice</w:t>
            </w:r>
            <w:r w:rsidRPr="00ED5264">
              <w:rPr>
                <w:rFonts w:ascii="Arial" w:hAnsi="Arial" w:cs="Arial"/>
                <w:b/>
                <w:i/>
              </w:rPr>
              <w:t>’</w:t>
            </w:r>
          </w:p>
          <w:p w14:paraId="37F3DABF" w14:textId="77777777" w:rsidR="00043155" w:rsidRDefault="00043155" w:rsidP="00653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Windrush Child</w:t>
            </w:r>
          </w:p>
          <w:p w14:paraId="32986F93" w14:textId="77777777" w:rsidR="00043155" w:rsidRDefault="00043155" w:rsidP="00653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Poetry Unit 6.2</w:t>
            </w:r>
          </w:p>
          <w:p w14:paraId="1CFD35AB" w14:textId="77777777" w:rsidR="00043155" w:rsidRDefault="00043155" w:rsidP="000431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Incorporating Fiction Unit 6.2</w:t>
            </w:r>
          </w:p>
          <w:p w14:paraId="5D81359D" w14:textId="2C0E106A" w:rsidR="00043155" w:rsidRDefault="00043155" w:rsidP="0065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  <w:gridSpan w:val="3"/>
            <w:shd w:val="clear" w:color="auto" w:fill="AEAAAA" w:themeFill="background2" w:themeFillShade="BF"/>
          </w:tcPr>
          <w:p w14:paraId="7EC4A205" w14:textId="77777777" w:rsidR="00043155" w:rsidRDefault="00043155" w:rsidP="00653DFB">
            <w:pPr>
              <w:jc w:val="center"/>
              <w:rPr>
                <w:rFonts w:ascii="Arial" w:hAnsi="Arial" w:cs="Arial"/>
                <w:b/>
              </w:rPr>
            </w:pPr>
          </w:p>
          <w:p w14:paraId="5845D934" w14:textId="77777777" w:rsidR="00043155" w:rsidRDefault="00043155" w:rsidP="000431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Live 6.2</w:t>
            </w:r>
          </w:p>
          <w:p w14:paraId="0AAA88DE" w14:textId="77777777" w:rsidR="00043155" w:rsidRDefault="00043155" w:rsidP="000431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‘A Midsummer Night’s Dream’</w:t>
            </w:r>
          </w:p>
          <w:p w14:paraId="4B51727B" w14:textId="77777777" w:rsidR="00043155" w:rsidRDefault="00043155" w:rsidP="00043155">
            <w:pPr>
              <w:jc w:val="center"/>
              <w:rPr>
                <w:rFonts w:ascii="Arial" w:hAnsi="Arial" w:cs="Arial"/>
                <w:b/>
              </w:rPr>
            </w:pPr>
          </w:p>
          <w:p w14:paraId="44E8085B" w14:textId="0923A6E9" w:rsidR="00043155" w:rsidRDefault="00043155" w:rsidP="0004315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C556F95" w14:textId="673248FC" w:rsidR="004725A8" w:rsidRDefault="004725A8" w:rsidP="006B3FB5">
      <w:pPr>
        <w:rPr>
          <w:rFonts w:ascii="Arial" w:hAnsi="Arial" w:cs="Arial"/>
        </w:rPr>
      </w:pPr>
    </w:p>
    <w:p w14:paraId="0F26CED5" w14:textId="4BD453DE" w:rsidR="004725A8" w:rsidRDefault="004725A8" w:rsidP="006B3FB5">
      <w:pPr>
        <w:rPr>
          <w:rFonts w:ascii="Arial" w:hAnsi="Arial" w:cs="Arial"/>
        </w:rPr>
      </w:pPr>
    </w:p>
    <w:p w14:paraId="40CE50F2" w14:textId="33BBF806" w:rsidR="006B3FB5" w:rsidRDefault="006B3FB5">
      <w:pPr>
        <w:rPr>
          <w:rFonts w:ascii="Arial" w:hAnsi="Arial" w:cs="Arial"/>
        </w:rPr>
      </w:pPr>
    </w:p>
    <w:p w14:paraId="245F3171" w14:textId="0491487B" w:rsidR="008D45B2" w:rsidRPr="00A42944" w:rsidRDefault="00A42944">
      <w:pPr>
        <w:rPr>
          <w:rFonts w:ascii="Arial" w:hAnsi="Arial" w:cs="Arial"/>
        </w:rPr>
      </w:pPr>
      <w:r w:rsidRPr="00A42944">
        <w:rPr>
          <w:rFonts w:ascii="Arial" w:hAnsi="Arial" w:cs="Arial"/>
        </w:rPr>
        <w:t xml:space="preserve"> </w:t>
      </w:r>
    </w:p>
    <w:p w14:paraId="72F880FB" w14:textId="77777777" w:rsidR="008D45B2" w:rsidRPr="008D45B2" w:rsidRDefault="008D45B2">
      <w:pPr>
        <w:rPr>
          <w:rFonts w:ascii="Arial" w:hAnsi="Arial" w:cs="Arial"/>
          <w:b/>
        </w:rPr>
      </w:pPr>
    </w:p>
    <w:sectPr w:rsidR="008D45B2" w:rsidRPr="008D45B2" w:rsidSect="003E3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4445" w14:textId="77777777" w:rsidR="00AB502E" w:rsidRDefault="00AB502E" w:rsidP="00874356">
      <w:pPr>
        <w:spacing w:after="0" w:line="240" w:lineRule="auto"/>
      </w:pPr>
      <w:r>
        <w:separator/>
      </w:r>
    </w:p>
  </w:endnote>
  <w:endnote w:type="continuationSeparator" w:id="0">
    <w:p w14:paraId="0E6A758B" w14:textId="77777777" w:rsidR="00AB502E" w:rsidRDefault="00AB502E" w:rsidP="0087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2BBA" w14:textId="77777777" w:rsidR="00AB502E" w:rsidRDefault="00AB502E" w:rsidP="00874356">
      <w:pPr>
        <w:spacing w:after="0" w:line="240" w:lineRule="auto"/>
      </w:pPr>
      <w:r>
        <w:separator/>
      </w:r>
    </w:p>
  </w:footnote>
  <w:footnote w:type="continuationSeparator" w:id="0">
    <w:p w14:paraId="70806BE4" w14:textId="77777777" w:rsidR="00AB502E" w:rsidRDefault="00AB502E" w:rsidP="00874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46"/>
    <w:rsid w:val="00005797"/>
    <w:rsid w:val="00043155"/>
    <w:rsid w:val="00072FFD"/>
    <w:rsid w:val="000B4BD7"/>
    <w:rsid w:val="000C14BE"/>
    <w:rsid w:val="00154601"/>
    <w:rsid w:val="00197EF7"/>
    <w:rsid w:val="001E024E"/>
    <w:rsid w:val="00265C32"/>
    <w:rsid w:val="002766A9"/>
    <w:rsid w:val="00281C20"/>
    <w:rsid w:val="00282ABA"/>
    <w:rsid w:val="002F6FC4"/>
    <w:rsid w:val="003009EC"/>
    <w:rsid w:val="00397920"/>
    <w:rsid w:val="003D5C6E"/>
    <w:rsid w:val="003E3246"/>
    <w:rsid w:val="004118EE"/>
    <w:rsid w:val="004725A8"/>
    <w:rsid w:val="004A2C7E"/>
    <w:rsid w:val="004A5814"/>
    <w:rsid w:val="005275E1"/>
    <w:rsid w:val="0056361C"/>
    <w:rsid w:val="005D1797"/>
    <w:rsid w:val="00645FC4"/>
    <w:rsid w:val="00653DFB"/>
    <w:rsid w:val="00655592"/>
    <w:rsid w:val="00665346"/>
    <w:rsid w:val="0069214A"/>
    <w:rsid w:val="006B3FB5"/>
    <w:rsid w:val="006C4524"/>
    <w:rsid w:val="006F3F19"/>
    <w:rsid w:val="00730E09"/>
    <w:rsid w:val="007A4961"/>
    <w:rsid w:val="007B5799"/>
    <w:rsid w:val="007B7C51"/>
    <w:rsid w:val="007E2BAF"/>
    <w:rsid w:val="00873EDB"/>
    <w:rsid w:val="00874356"/>
    <w:rsid w:val="00886590"/>
    <w:rsid w:val="008D45B2"/>
    <w:rsid w:val="0096319A"/>
    <w:rsid w:val="00980351"/>
    <w:rsid w:val="00992000"/>
    <w:rsid w:val="009D5F0B"/>
    <w:rsid w:val="009F4C27"/>
    <w:rsid w:val="00A01EFF"/>
    <w:rsid w:val="00A02103"/>
    <w:rsid w:val="00A17424"/>
    <w:rsid w:val="00A42944"/>
    <w:rsid w:val="00A84D8B"/>
    <w:rsid w:val="00AB502E"/>
    <w:rsid w:val="00AB7855"/>
    <w:rsid w:val="00AD16A7"/>
    <w:rsid w:val="00B47F9B"/>
    <w:rsid w:val="00B50FB0"/>
    <w:rsid w:val="00B87FC5"/>
    <w:rsid w:val="00BC1EE0"/>
    <w:rsid w:val="00BC2C8D"/>
    <w:rsid w:val="00BC6D5B"/>
    <w:rsid w:val="00C20859"/>
    <w:rsid w:val="00CB45F2"/>
    <w:rsid w:val="00CB727C"/>
    <w:rsid w:val="00CC3373"/>
    <w:rsid w:val="00D81DC4"/>
    <w:rsid w:val="00D94913"/>
    <w:rsid w:val="00DD4B3D"/>
    <w:rsid w:val="00DE0250"/>
    <w:rsid w:val="00DF195F"/>
    <w:rsid w:val="00E45A02"/>
    <w:rsid w:val="00E5534B"/>
    <w:rsid w:val="00E76C72"/>
    <w:rsid w:val="00ED5264"/>
    <w:rsid w:val="00F903A9"/>
    <w:rsid w:val="00FC3F18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7178"/>
  <w15:chartTrackingRefBased/>
  <w15:docId w15:val="{0C4F7C61-DE6A-440A-BEA3-D0E17FB3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56"/>
  </w:style>
  <w:style w:type="paragraph" w:styleId="Footer">
    <w:name w:val="footer"/>
    <w:basedOn w:val="Normal"/>
    <w:link w:val="FooterChar"/>
    <w:uiPriority w:val="99"/>
    <w:unhideWhenUsed/>
    <w:rsid w:val="00874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56"/>
  </w:style>
  <w:style w:type="paragraph" w:styleId="BalloonText">
    <w:name w:val="Balloon Text"/>
    <w:basedOn w:val="Normal"/>
    <w:link w:val="BalloonTextChar"/>
    <w:uiPriority w:val="99"/>
    <w:semiHidden/>
    <w:unhideWhenUsed/>
    <w:rsid w:val="007E2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AE47C017C0F478BAA97AC3C6E2169" ma:contentTypeVersion="14" ma:contentTypeDescription="Create a new document." ma:contentTypeScope="" ma:versionID="f644d118758f0a800dd3ea22dd70ad4d">
  <xsd:schema xmlns:xsd="http://www.w3.org/2001/XMLSchema" xmlns:xs="http://www.w3.org/2001/XMLSchema" xmlns:p="http://schemas.microsoft.com/office/2006/metadata/properties" xmlns:ns3="dd742910-c256-45fb-9eda-4b0134373c86" xmlns:ns4="20be67b4-8e9f-401e-8f37-d6074a0b78de" targetNamespace="http://schemas.microsoft.com/office/2006/metadata/properties" ma:root="true" ma:fieldsID="2cc5ad88256089dd13bc25a537f92147" ns3:_="" ns4:_="">
    <xsd:import namespace="dd742910-c256-45fb-9eda-4b0134373c86"/>
    <xsd:import namespace="20be67b4-8e9f-401e-8f37-d6074a0b7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2910-c256-45fb-9eda-4b0134373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e67b4-8e9f-401e-8f37-d6074a0b7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36A60-0217-46E5-8F42-02ED516CE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9EE80-7BF3-4E2E-971A-B1E94AA9AF30}">
  <ds:schemaRefs>
    <ds:schemaRef ds:uri="http://schemas.microsoft.com/office/2006/documentManagement/types"/>
    <ds:schemaRef ds:uri="http://purl.org/dc/elements/1.1/"/>
    <ds:schemaRef ds:uri="dd742910-c256-45fb-9eda-4b0134373c86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0be67b4-8e9f-401e-8f37-d6074a0b78d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1FD06E-C12D-4374-8EFD-B4B3CD38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42910-c256-45fb-9eda-4b0134373c86"/>
    <ds:schemaRef ds:uri="20be67b4-8e9f-401e-8f37-d6074a0b7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Hayles</dc:creator>
  <cp:keywords/>
  <dc:description/>
  <cp:lastModifiedBy>M Sexton</cp:lastModifiedBy>
  <cp:revision>3</cp:revision>
  <cp:lastPrinted>2020-09-24T14:58:00Z</cp:lastPrinted>
  <dcterms:created xsi:type="dcterms:W3CDTF">2022-08-24T12:44:00Z</dcterms:created>
  <dcterms:modified xsi:type="dcterms:W3CDTF">2022-08-25T14:41:00Z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0x010100703AE47C017C0F478BAA97AC3C6E2169</vt:lpwstr>
  </property>
</Properties>
</file>