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46"/>
        <w:tblW w:w="1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4"/>
        <w:gridCol w:w="4111"/>
        <w:gridCol w:w="3543"/>
      </w:tblGrid>
      <w:tr w:rsidR="003C12DC" w:rsidRPr="003F791A" w14:paraId="35AA9D97" w14:textId="3402313C" w:rsidTr="17E901BB">
        <w:trPr>
          <w:trHeight w:val="360"/>
        </w:trPr>
        <w:tc>
          <w:tcPr>
            <w:tcW w:w="3114" w:type="dxa"/>
          </w:tcPr>
          <w:p w14:paraId="20A407B0" w14:textId="37F73E88" w:rsidR="003C12DC" w:rsidRPr="00726206" w:rsidRDefault="003C12DC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>Lesson 1</w:t>
            </w:r>
          </w:p>
        </w:tc>
        <w:tc>
          <w:tcPr>
            <w:tcW w:w="3114" w:type="dxa"/>
          </w:tcPr>
          <w:p w14:paraId="1DED1108" w14:textId="34C36237" w:rsidR="003C12DC" w:rsidRPr="00726206" w:rsidRDefault="003C12DC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>Lesson 2</w:t>
            </w:r>
          </w:p>
        </w:tc>
        <w:tc>
          <w:tcPr>
            <w:tcW w:w="4111" w:type="dxa"/>
          </w:tcPr>
          <w:p w14:paraId="2AB31BC7" w14:textId="4CEA25E1" w:rsidR="003C12DC" w:rsidRPr="00726206" w:rsidRDefault="003C12DC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>Lesson 3</w:t>
            </w:r>
          </w:p>
        </w:tc>
        <w:tc>
          <w:tcPr>
            <w:tcW w:w="3543" w:type="dxa"/>
          </w:tcPr>
          <w:p w14:paraId="343D59CA" w14:textId="14544AE6" w:rsidR="003C12DC" w:rsidRPr="00726206" w:rsidRDefault="003C12DC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 xml:space="preserve">Lesson </w:t>
            </w:r>
            <w:r>
              <w:rPr>
                <w:rFonts w:ascii="Comic Sans MS" w:hAnsi="Comic Sans MS" w:cs="Segoe UI"/>
                <w:b/>
              </w:rPr>
              <w:t>4</w:t>
            </w:r>
          </w:p>
        </w:tc>
      </w:tr>
      <w:tr w:rsidR="003C12DC" w:rsidRPr="003F791A" w14:paraId="27B3693E" w14:textId="27F2BB45" w:rsidTr="17E901BB">
        <w:trPr>
          <w:trHeight w:val="392"/>
        </w:trPr>
        <w:tc>
          <w:tcPr>
            <w:tcW w:w="3114" w:type="dxa"/>
          </w:tcPr>
          <w:p w14:paraId="7BF66D62" w14:textId="0C2E3938" w:rsidR="003C12DC" w:rsidRPr="00ED5E65" w:rsidRDefault="003C12DC" w:rsidP="007E5924">
            <w:pPr>
              <w:rPr>
                <w:rFonts w:ascii="Comic Sans MS" w:hAnsi="Comic Sans MS" w:cs="Segoe UI"/>
                <w:bCs/>
                <w:szCs w:val="20"/>
              </w:rPr>
            </w:pPr>
            <w:r>
              <w:rPr>
                <w:rFonts w:ascii="Comic Sans MS" w:hAnsi="Comic Sans MS" w:cs="Segoe UI"/>
                <w:bCs/>
                <w:szCs w:val="20"/>
              </w:rPr>
              <w:t xml:space="preserve">I can </w:t>
            </w:r>
            <w:r w:rsidRPr="003C12DC">
              <w:rPr>
                <w:rFonts w:ascii="Comic Sans MS" w:hAnsi="Comic Sans MS" w:cs="Segoe UI"/>
                <w:bCs/>
                <w:szCs w:val="20"/>
              </w:rPr>
              <w:t>recap MRS GREN and to learn about different habitats</w:t>
            </w:r>
          </w:p>
        </w:tc>
        <w:tc>
          <w:tcPr>
            <w:tcW w:w="3114" w:type="dxa"/>
          </w:tcPr>
          <w:p w14:paraId="28D3268A" w14:textId="4119F340" w:rsidR="003C12DC" w:rsidRPr="00726206" w:rsidRDefault="003C12DC" w:rsidP="17E901BB">
            <w:pPr>
              <w:rPr>
                <w:rFonts w:ascii="Comic Sans MS" w:hAnsi="Comic Sans MS" w:cs="Segoe UI"/>
              </w:rPr>
            </w:pPr>
            <w:r w:rsidRPr="17E901BB">
              <w:rPr>
                <w:rFonts w:ascii="Comic Sans MS" w:hAnsi="Comic Sans MS" w:cs="Segoe UI"/>
              </w:rPr>
              <w:t xml:space="preserve">I can map a habitat and identify what is in it. </w:t>
            </w:r>
          </w:p>
        </w:tc>
        <w:tc>
          <w:tcPr>
            <w:tcW w:w="4111" w:type="dxa"/>
          </w:tcPr>
          <w:p w14:paraId="62B0B7C3" w14:textId="6EC0E953" w:rsidR="003C12DC" w:rsidRPr="00726206" w:rsidRDefault="003C12DC" w:rsidP="17E901BB">
            <w:pPr>
              <w:rPr>
                <w:rFonts w:ascii="Comic Sans MS" w:hAnsi="Comic Sans MS" w:cs="Segoe UI"/>
              </w:rPr>
            </w:pPr>
            <w:r w:rsidRPr="17E901BB">
              <w:rPr>
                <w:rFonts w:ascii="Comic Sans MS" w:hAnsi="Comic Sans MS" w:cs="Segoe UI"/>
              </w:rPr>
              <w:t xml:space="preserve">I can identify and explain how different animals are suited to their habitat. </w:t>
            </w:r>
          </w:p>
        </w:tc>
        <w:tc>
          <w:tcPr>
            <w:tcW w:w="3543" w:type="dxa"/>
          </w:tcPr>
          <w:p w14:paraId="1AA23F49" w14:textId="77777777" w:rsidR="003C12DC" w:rsidRDefault="003C12DC" w:rsidP="007E5924">
            <w:pPr>
              <w:rPr>
                <w:rFonts w:ascii="Comic Sans MS" w:hAnsi="Comic Sans MS" w:cs="Segoe UI"/>
                <w:bCs/>
                <w:szCs w:val="20"/>
              </w:rPr>
            </w:pPr>
            <w:r w:rsidRPr="003C12DC">
              <w:rPr>
                <w:rFonts w:ascii="Comic Sans MS" w:hAnsi="Comic Sans MS" w:cs="Segoe UI"/>
                <w:bCs/>
                <w:szCs w:val="20"/>
              </w:rPr>
              <w:t>LO: I can identify and explain how different animals are suited to their habitat</w:t>
            </w:r>
            <w:r>
              <w:rPr>
                <w:rFonts w:ascii="Comic Sans MS" w:hAnsi="Comic Sans MS" w:cs="Segoe UI"/>
                <w:bCs/>
                <w:szCs w:val="20"/>
              </w:rPr>
              <w:t>.</w:t>
            </w:r>
          </w:p>
          <w:p w14:paraId="393279F7" w14:textId="04E9DBCF" w:rsidR="001A2CBF" w:rsidRPr="00726206" w:rsidRDefault="001A2CBF" w:rsidP="007E5924">
            <w:pPr>
              <w:rPr>
                <w:rFonts w:ascii="Comic Sans MS" w:hAnsi="Comic Sans MS" w:cs="Segoe UI"/>
                <w:bCs/>
              </w:rPr>
            </w:pPr>
          </w:p>
        </w:tc>
      </w:tr>
      <w:tr w:rsidR="003C12DC" w:rsidRPr="003F791A" w14:paraId="346E4FA5" w14:textId="640DBF44" w:rsidTr="17E901BB">
        <w:trPr>
          <w:trHeight w:val="197"/>
        </w:trPr>
        <w:tc>
          <w:tcPr>
            <w:tcW w:w="3114" w:type="dxa"/>
          </w:tcPr>
          <w:p w14:paraId="59FFEFF4" w14:textId="77777777" w:rsidR="003C12DC" w:rsidRPr="00726206" w:rsidRDefault="003C12DC" w:rsidP="003C12DC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338C7438" w14:textId="53254326" w:rsidR="003C12DC" w:rsidRPr="00726206" w:rsidRDefault="003C12DC" w:rsidP="003C12DC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3C12DC">
              <w:rPr>
                <w:rFonts w:ascii="Comic Sans MS" w:hAnsi="Comic Sans MS" w:cs="Segoe UI"/>
                <w:szCs w:val="20"/>
                <w:lang w:val="en-GB"/>
              </w:rPr>
              <w:t xml:space="preserve">to recap the 7 signs of life and look at what animals need to survive. </w:t>
            </w:r>
          </w:p>
          <w:p w14:paraId="612E689F" w14:textId="77777777" w:rsidR="003C12DC" w:rsidRPr="001E3B70" w:rsidRDefault="003C12DC" w:rsidP="003C12DC">
            <w:pPr>
              <w:rPr>
                <w:rFonts w:ascii="Comic Sans MS" w:hAnsi="Comic Sans MS" w:cs="Segoe UI"/>
                <w:b/>
                <w:bCs/>
                <w:szCs w:val="20"/>
                <w:u w:val="single"/>
                <w:lang w:val="en-GB"/>
              </w:rPr>
            </w:pPr>
            <w:r w:rsidRPr="001E3B70">
              <w:rPr>
                <w:rFonts w:ascii="Comic Sans MS" w:hAnsi="Comic Sans MS" w:cs="Segoe UI"/>
                <w:b/>
                <w:bCs/>
                <w:szCs w:val="20"/>
                <w:u w:val="single"/>
                <w:lang w:val="en-GB"/>
              </w:rPr>
              <w:t>Scientific Skills:</w:t>
            </w:r>
          </w:p>
          <w:p w14:paraId="174CF17D" w14:textId="4C708DBA" w:rsidR="003C12DC" w:rsidRPr="00726206" w:rsidRDefault="003C12DC" w:rsidP="003C12DC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1E3B70">
              <w:rPr>
                <w:rFonts w:ascii="Comic Sans MS" w:hAnsi="Comic Sans MS" w:cs="Segoe UI"/>
                <w:bCs/>
                <w:szCs w:val="20"/>
                <w:lang w:val="en-GB"/>
              </w:rPr>
              <w:t>explore the world around them, leading them to ask some simple scientific questions about how and why things happen</w:t>
            </w:r>
            <w:r>
              <w:rPr>
                <w:rFonts w:ascii="Comic Sans MS" w:hAnsi="Comic Sans MS" w:cs="Segoe UI"/>
                <w:bCs/>
                <w:szCs w:val="20"/>
                <w:lang w:val="en-GB"/>
              </w:rPr>
              <w:t>.</w:t>
            </w:r>
          </w:p>
        </w:tc>
        <w:tc>
          <w:tcPr>
            <w:tcW w:w="3114" w:type="dxa"/>
          </w:tcPr>
          <w:p w14:paraId="39F39B0D" w14:textId="04965BD0" w:rsidR="003C12DC" w:rsidRPr="00726206" w:rsidRDefault="003C12DC" w:rsidP="007E5924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08FE2311" w14:textId="3CFD36F9" w:rsidR="003C12DC" w:rsidRPr="001E3B70" w:rsidRDefault="003C12DC" w:rsidP="001E3B70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 xml:space="preserve">Children should </w:t>
            </w:r>
            <w:r w:rsidRPr="001E3B70">
              <w:rPr>
                <w:rFonts w:ascii="Comic Sans MS" w:hAnsi="Comic Sans MS" w:cs="Segoe UI"/>
                <w:bCs/>
                <w:szCs w:val="20"/>
                <w:lang w:val="en-GB"/>
              </w:rPr>
              <w:t>draw a map of a local habitat</w:t>
            </w: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and be to</w:t>
            </w:r>
            <w:r w:rsidRPr="001E3B70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label the trees and plants.</w:t>
            </w:r>
          </w:p>
          <w:p w14:paraId="189408C9" w14:textId="0B05755C" w:rsidR="003C12DC" w:rsidRDefault="003C12DC" w:rsidP="001E3B70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Children should be able to </w:t>
            </w:r>
            <w:r w:rsidRPr="001E3B70">
              <w:rPr>
                <w:rFonts w:ascii="Comic Sans MS" w:hAnsi="Comic Sans MS" w:cs="Segoe UI"/>
                <w:bCs/>
                <w:szCs w:val="20"/>
                <w:lang w:val="en-GB"/>
              </w:rPr>
              <w:t>record or suggest which animals live there.</w:t>
            </w:r>
          </w:p>
          <w:p w14:paraId="6B73FFC5" w14:textId="5C280EFE" w:rsidR="003C12DC" w:rsidRDefault="003C12DC" w:rsidP="001E3B70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</w:p>
          <w:p w14:paraId="07D40BCE" w14:textId="1BB2D00C" w:rsidR="003C12DC" w:rsidRPr="001E3B70" w:rsidRDefault="003C12DC" w:rsidP="001E3B70">
            <w:pPr>
              <w:rPr>
                <w:rFonts w:ascii="Comic Sans MS" w:hAnsi="Comic Sans MS" w:cs="Segoe UI"/>
                <w:b/>
                <w:bCs/>
                <w:szCs w:val="20"/>
                <w:u w:val="single"/>
                <w:lang w:val="en-GB"/>
              </w:rPr>
            </w:pPr>
            <w:r w:rsidRPr="001E3B70">
              <w:rPr>
                <w:rFonts w:ascii="Comic Sans MS" w:hAnsi="Comic Sans MS" w:cs="Segoe UI"/>
                <w:b/>
                <w:bCs/>
                <w:szCs w:val="20"/>
                <w:u w:val="single"/>
                <w:lang w:val="en-GB"/>
              </w:rPr>
              <w:t>Scientific Skills:</w:t>
            </w:r>
          </w:p>
          <w:p w14:paraId="35D12B13" w14:textId="4053EE77" w:rsidR="003C12DC" w:rsidRPr="001E3B70" w:rsidRDefault="003C12DC" w:rsidP="003F791A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1E3B70">
              <w:rPr>
                <w:rFonts w:ascii="Comic Sans MS" w:hAnsi="Comic Sans MS" w:cs="Segoe UI"/>
                <w:bCs/>
                <w:szCs w:val="20"/>
                <w:lang w:val="en-GB"/>
              </w:rPr>
              <w:t>explore the world around them, leading them to ask some simple scientific questions about how and why things happen</w:t>
            </w:r>
            <w:r>
              <w:rPr>
                <w:rFonts w:ascii="Comic Sans MS" w:hAnsi="Comic Sans MS" w:cs="Segoe UI"/>
                <w:bCs/>
                <w:szCs w:val="20"/>
                <w:lang w:val="en-GB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68DD9CC5" w14:textId="62BFAEBC" w:rsidR="003C12DC" w:rsidRPr="00726206" w:rsidRDefault="003C12DC" w:rsidP="007E5924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3BCAC5B5" w14:textId="2F080193" w:rsidR="003C12DC" w:rsidRPr="001E3B70" w:rsidRDefault="003C12DC" w:rsidP="001E3B70">
            <w:pPr>
              <w:rPr>
                <w:rFonts w:ascii="Comic Sans MS" w:hAnsi="Comic Sans MS" w:cs="Segoe UI"/>
                <w:bCs/>
                <w:szCs w:val="20"/>
              </w:rPr>
            </w:pPr>
            <w:r w:rsidRPr="00726206">
              <w:rPr>
                <w:rFonts w:ascii="Comic Sans MS" w:hAnsi="Comic Sans MS" w:cs="Segoe UI"/>
                <w:bCs/>
                <w:szCs w:val="20"/>
                <w:lang w:val="en-GB"/>
              </w:rPr>
              <w:t>Children</w:t>
            </w: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are able </w:t>
            </w:r>
            <w:r w:rsidRPr="001E3B70">
              <w:rPr>
                <w:rFonts w:ascii="Comic Sans MS" w:hAnsi="Comic Sans MS" w:cs="Segoe UI"/>
                <w:bCs/>
                <w:szCs w:val="20"/>
              </w:rPr>
              <w:t>describe the conditions of a habitat</w:t>
            </w:r>
            <w:r>
              <w:rPr>
                <w:rFonts w:ascii="Comic Sans MS" w:hAnsi="Comic Sans MS" w:cs="Segoe UI"/>
                <w:bCs/>
                <w:szCs w:val="20"/>
              </w:rPr>
              <w:t xml:space="preserve"> and </w:t>
            </w:r>
            <w:r w:rsidRPr="001E3B70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identify features of different animals. </w:t>
            </w:r>
          </w:p>
          <w:p w14:paraId="27420087" w14:textId="77777777" w:rsidR="003C12DC" w:rsidRDefault="003C12DC" w:rsidP="001E3B70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They are beginning to </w:t>
            </w:r>
            <w:r w:rsidRPr="001E3B70">
              <w:rPr>
                <w:rFonts w:ascii="Comic Sans MS" w:hAnsi="Comic Sans MS" w:cs="Segoe UI"/>
                <w:bCs/>
                <w:szCs w:val="20"/>
                <w:lang w:val="en-GB"/>
              </w:rPr>
              <w:t>identify the needs of different plants and animals</w:t>
            </w:r>
          </w:p>
          <w:p w14:paraId="67BB84C9" w14:textId="77777777" w:rsidR="003C12DC" w:rsidRDefault="003C12DC" w:rsidP="001E3B70">
            <w:pPr>
              <w:rPr>
                <w:rFonts w:ascii="Comic Sans MS" w:hAnsi="Comic Sans MS" w:cs="Segoe UI"/>
                <w:b/>
                <w:bCs/>
                <w:szCs w:val="20"/>
                <w:u w:val="single"/>
                <w:lang w:val="en-GB"/>
              </w:rPr>
            </w:pPr>
          </w:p>
          <w:p w14:paraId="74AB43DF" w14:textId="2A1AF87C" w:rsidR="003C12DC" w:rsidRPr="004D469A" w:rsidRDefault="003C12DC" w:rsidP="001E3B70">
            <w:pPr>
              <w:rPr>
                <w:rFonts w:ascii="Comic Sans MS" w:hAnsi="Comic Sans MS" w:cs="Segoe UI"/>
                <w:b/>
                <w:bCs/>
                <w:szCs w:val="20"/>
                <w:u w:val="single"/>
                <w:lang w:val="en-GB"/>
              </w:rPr>
            </w:pPr>
            <w:r w:rsidRPr="004D469A">
              <w:rPr>
                <w:rFonts w:ascii="Comic Sans MS" w:hAnsi="Comic Sans MS" w:cs="Segoe UI"/>
                <w:b/>
                <w:bCs/>
                <w:szCs w:val="20"/>
                <w:u w:val="single"/>
                <w:lang w:val="en-GB"/>
              </w:rPr>
              <w:t>Scientific Skills</w:t>
            </w:r>
          </w:p>
          <w:p w14:paraId="3A325734" w14:textId="5EDE0D49" w:rsidR="003C12DC" w:rsidRPr="001E3B70" w:rsidRDefault="003C12DC" w:rsidP="001E3B70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Ask </w:t>
            </w:r>
            <w:r w:rsidRPr="001E3B70">
              <w:rPr>
                <w:rFonts w:ascii="Comic Sans MS" w:hAnsi="Comic Sans MS" w:cs="Segoe UI"/>
                <w:bCs/>
                <w:szCs w:val="20"/>
                <w:lang w:val="en-GB"/>
              </w:rPr>
              <w:t>questions about different habitats.</w:t>
            </w:r>
          </w:p>
          <w:p w14:paraId="4AEE4761" w14:textId="07B0957F" w:rsidR="003C12DC" w:rsidRPr="00726206" w:rsidRDefault="003C12DC" w:rsidP="001E3B70">
            <w:pPr>
              <w:rPr>
                <w:rFonts w:ascii="Comic Sans MS" w:hAnsi="Comic Sans MS" w:cs="Segoe UI"/>
                <w:bCs/>
                <w:szCs w:val="20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>Be able to</w:t>
            </w:r>
            <w:r w:rsidRPr="001E3B70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research to find answers to questions</w:t>
            </w:r>
            <w:r>
              <w:rPr>
                <w:rFonts w:ascii="Comic Sans MS" w:hAnsi="Comic Sans MS" w:cs="Segoe UI"/>
                <w:bCs/>
                <w:szCs w:val="20"/>
                <w:lang w:val="en-GB"/>
              </w:rPr>
              <w:t>.</w:t>
            </w:r>
          </w:p>
        </w:tc>
        <w:tc>
          <w:tcPr>
            <w:tcW w:w="3543" w:type="dxa"/>
          </w:tcPr>
          <w:p w14:paraId="3412CD8C" w14:textId="5B2A4C61" w:rsidR="003C12DC" w:rsidRPr="00726206" w:rsidRDefault="003C12DC" w:rsidP="007E5924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2E3C5874" w14:textId="50B1B365" w:rsidR="003C12DC" w:rsidRPr="003C12DC" w:rsidRDefault="003C12DC" w:rsidP="003C12DC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Children can </w:t>
            </w:r>
            <w:r w:rsidRPr="003C12DC">
              <w:rPr>
                <w:rFonts w:ascii="Comic Sans MS" w:hAnsi="Comic Sans MS" w:cs="Segoe UI"/>
                <w:bCs/>
                <w:szCs w:val="20"/>
                <w:lang w:val="en-GB"/>
              </w:rPr>
              <w:t>describe the features of some animals</w:t>
            </w: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and i</w:t>
            </w:r>
            <w:r w:rsidRPr="003C12DC">
              <w:rPr>
                <w:rFonts w:ascii="Comic Sans MS" w:hAnsi="Comic Sans MS" w:cs="Segoe UI"/>
                <w:bCs/>
                <w:szCs w:val="20"/>
                <w:lang w:val="en-GB"/>
              </w:rPr>
              <w:t>dentify the needs of different plants and animals.</w:t>
            </w:r>
          </w:p>
          <w:p w14:paraId="5C1A26F1" w14:textId="3197EE8E" w:rsidR="003C12DC" w:rsidRPr="003C12DC" w:rsidRDefault="003C12DC" w:rsidP="003C12DC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Children can </w:t>
            </w:r>
            <w:r w:rsidRPr="003C12DC">
              <w:rPr>
                <w:rFonts w:ascii="Comic Sans MS" w:hAnsi="Comic Sans MS" w:cs="Segoe UI"/>
                <w:bCs/>
                <w:szCs w:val="20"/>
                <w:lang w:val="en-GB"/>
              </w:rPr>
              <w:t>suggest how an animal survives in its habitat.</w:t>
            </w:r>
          </w:p>
          <w:p w14:paraId="46163F48" w14:textId="48D7C3A9" w:rsidR="003C12DC" w:rsidRPr="00726206" w:rsidRDefault="003C12DC" w:rsidP="003F791A">
            <w:pPr>
              <w:rPr>
                <w:rFonts w:ascii="Comic Sans MS" w:hAnsi="Comic Sans MS" w:cs="Segoe UI"/>
                <w:bCs/>
                <w:szCs w:val="20"/>
              </w:rPr>
            </w:pPr>
          </w:p>
        </w:tc>
      </w:tr>
    </w:tbl>
    <w:p w14:paraId="414D8A8A" w14:textId="13AAF718" w:rsidR="00AC3FCE" w:rsidRDefault="00AC3FCE">
      <w:pPr>
        <w:rPr>
          <w:rFonts w:ascii="Segoe UI" w:hAnsi="Segoe UI" w:cs="Segoe UI"/>
          <w:b/>
          <w:sz w:val="32"/>
        </w:rPr>
      </w:pPr>
    </w:p>
    <w:p w14:paraId="20D61BA7" w14:textId="50EF9787" w:rsidR="00485C67" w:rsidRDefault="00485C67">
      <w:pPr>
        <w:rPr>
          <w:rFonts w:ascii="Segoe UI" w:hAnsi="Segoe UI" w:cs="Segoe UI"/>
          <w:b/>
          <w:sz w:val="32"/>
        </w:rPr>
      </w:pPr>
    </w:p>
    <w:p w14:paraId="12950949" w14:textId="7A91F6EE" w:rsidR="00485C67" w:rsidRDefault="00485C67">
      <w:pPr>
        <w:rPr>
          <w:rFonts w:ascii="Segoe UI" w:hAnsi="Segoe UI" w:cs="Segoe UI"/>
          <w:b/>
          <w:sz w:val="32"/>
        </w:rPr>
      </w:pPr>
    </w:p>
    <w:p w14:paraId="4CBAF841" w14:textId="3BD2AFC1" w:rsidR="00485C67" w:rsidRDefault="00485C67">
      <w:pPr>
        <w:rPr>
          <w:rFonts w:ascii="Segoe UI" w:hAnsi="Segoe UI" w:cs="Segoe UI"/>
          <w:b/>
          <w:sz w:val="32"/>
        </w:rPr>
      </w:pPr>
    </w:p>
    <w:p w14:paraId="1CAD464C" w14:textId="4BE13897" w:rsidR="00485C67" w:rsidRPr="00BE251E" w:rsidRDefault="00485C67">
      <w:pPr>
        <w:rPr>
          <w:rFonts w:ascii="Segoe UI" w:hAnsi="Segoe UI" w:cs="Segoe UI"/>
          <w:b/>
          <w:sz w:val="32"/>
        </w:rPr>
      </w:pPr>
    </w:p>
    <w:sectPr w:rsidR="00485C67" w:rsidRPr="00BE251E" w:rsidSect="004518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C253" w14:textId="77777777" w:rsidR="00340608" w:rsidRDefault="00340608" w:rsidP="00175AC0">
      <w:r>
        <w:separator/>
      </w:r>
    </w:p>
  </w:endnote>
  <w:endnote w:type="continuationSeparator" w:id="0">
    <w:p w14:paraId="7BB03FB9" w14:textId="77777777" w:rsidR="00340608" w:rsidRDefault="0034060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4F0E" w14:textId="77777777" w:rsidR="003C12DC" w:rsidRDefault="003C1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C529" w14:textId="77777777" w:rsidR="003C12DC" w:rsidRDefault="003C12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3267" w14:textId="77777777" w:rsidR="003C12DC" w:rsidRDefault="003C1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F61E" w14:textId="77777777" w:rsidR="00340608" w:rsidRDefault="00340608" w:rsidP="00175AC0">
      <w:r>
        <w:separator/>
      </w:r>
    </w:p>
  </w:footnote>
  <w:footnote w:type="continuationSeparator" w:id="0">
    <w:p w14:paraId="7705CD23" w14:textId="77777777" w:rsidR="00340608" w:rsidRDefault="0034060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FACC" w14:textId="77777777" w:rsidR="003C12DC" w:rsidRDefault="003C1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0495A149" w:rsidR="00175AC0" w:rsidRDefault="00417B89" w:rsidP="00417B89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521EEB5" wp14:editId="50CD1D88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924">
      <w:rPr>
        <w:rFonts w:ascii="Segoe UI" w:hAnsi="Segoe UI" w:cs="Segoe UI"/>
        <w:b/>
        <w:noProof/>
        <w:lang w:val="en-GB" w:eastAsia="en-GB"/>
      </w:rPr>
      <w:t>Sacred Heart Catholic Voluntary Academy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46556836" w:rsidR="00E2307C" w:rsidRPr="00175AC0" w:rsidRDefault="00417B89" w:rsidP="00417B8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</w:t>
    </w:r>
    <w:r w:rsidR="00E2307C">
      <w:rPr>
        <w:rFonts w:ascii="Segoe UI" w:hAnsi="Segoe UI" w:cs="Segoe UI"/>
        <w:b/>
      </w:rPr>
      <w:t xml:space="preserve"> </w:t>
    </w:r>
    <w:r w:rsidR="003207DC">
      <w:rPr>
        <w:rFonts w:ascii="Segoe UI" w:hAnsi="Segoe UI" w:cs="Segoe UI"/>
        <w:b/>
      </w:rPr>
      <w:t>2</w:t>
    </w:r>
    <w:r w:rsidR="00E2307C">
      <w:rPr>
        <w:rFonts w:ascii="Segoe UI" w:hAnsi="Segoe UI" w:cs="Segoe UI"/>
        <w:b/>
      </w:rPr>
      <w:t xml:space="preserve"> Medium Term Plan</w:t>
    </w:r>
    <w:r w:rsidR="008A7DDE">
      <w:rPr>
        <w:rFonts w:ascii="Segoe UI" w:hAnsi="Segoe UI" w:cs="Segoe UI"/>
        <w:b/>
      </w:rPr>
      <w:t xml:space="preserve">- </w:t>
    </w:r>
    <w:r w:rsidR="003C12DC">
      <w:rPr>
        <w:rFonts w:ascii="Segoe UI" w:hAnsi="Segoe UI" w:cs="Segoe UI"/>
        <w:b/>
      </w:rPr>
      <w:t xml:space="preserve">Living things and their </w:t>
    </w:r>
    <w:r w:rsidR="00630573">
      <w:rPr>
        <w:rFonts w:ascii="Segoe UI" w:hAnsi="Segoe UI" w:cs="Segoe UI"/>
        <w:b/>
      </w:rPr>
      <w:t>Habitats</w:t>
    </w:r>
    <w:r w:rsidR="003C12DC">
      <w:rPr>
        <w:rFonts w:ascii="Segoe UI" w:hAnsi="Segoe UI" w:cs="Segoe UI"/>
        <w:b/>
      </w:rPr>
      <w:t xml:space="preserve"> (Part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0195" w14:textId="77777777" w:rsidR="003C12DC" w:rsidRDefault="003C1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1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70837"/>
    <w:rsid w:val="00074688"/>
    <w:rsid w:val="000B7C94"/>
    <w:rsid w:val="001452F2"/>
    <w:rsid w:val="00175AC0"/>
    <w:rsid w:val="001A2CBF"/>
    <w:rsid w:val="001A5D10"/>
    <w:rsid w:val="001E3B70"/>
    <w:rsid w:val="00207567"/>
    <w:rsid w:val="002132DF"/>
    <w:rsid w:val="0022435E"/>
    <w:rsid w:val="00271F9D"/>
    <w:rsid w:val="002B6EE9"/>
    <w:rsid w:val="002F335D"/>
    <w:rsid w:val="00300F0B"/>
    <w:rsid w:val="003207DC"/>
    <w:rsid w:val="00340608"/>
    <w:rsid w:val="003C12DC"/>
    <w:rsid w:val="003F791A"/>
    <w:rsid w:val="00417B89"/>
    <w:rsid w:val="00431C3A"/>
    <w:rsid w:val="00436EC8"/>
    <w:rsid w:val="0045180C"/>
    <w:rsid w:val="00485C67"/>
    <w:rsid w:val="004D469A"/>
    <w:rsid w:val="004F5B26"/>
    <w:rsid w:val="00630573"/>
    <w:rsid w:val="006949E5"/>
    <w:rsid w:val="00707202"/>
    <w:rsid w:val="00712E04"/>
    <w:rsid w:val="00721390"/>
    <w:rsid w:val="00726206"/>
    <w:rsid w:val="007424C4"/>
    <w:rsid w:val="00766A56"/>
    <w:rsid w:val="007B12C7"/>
    <w:rsid w:val="007E5924"/>
    <w:rsid w:val="00870DF1"/>
    <w:rsid w:val="008A7DDE"/>
    <w:rsid w:val="008E09DD"/>
    <w:rsid w:val="00970AE9"/>
    <w:rsid w:val="0097381D"/>
    <w:rsid w:val="009C56E6"/>
    <w:rsid w:val="00A1139B"/>
    <w:rsid w:val="00A8536A"/>
    <w:rsid w:val="00AC3FCE"/>
    <w:rsid w:val="00AF580D"/>
    <w:rsid w:val="00B03BAD"/>
    <w:rsid w:val="00B42EE4"/>
    <w:rsid w:val="00B558D9"/>
    <w:rsid w:val="00BB505B"/>
    <w:rsid w:val="00BE1EFF"/>
    <w:rsid w:val="00BE251E"/>
    <w:rsid w:val="00C848BD"/>
    <w:rsid w:val="00D449EC"/>
    <w:rsid w:val="00D605FA"/>
    <w:rsid w:val="00E16712"/>
    <w:rsid w:val="00E2307C"/>
    <w:rsid w:val="00E5106C"/>
    <w:rsid w:val="00E752E7"/>
    <w:rsid w:val="00ED5E65"/>
    <w:rsid w:val="00F04DC8"/>
    <w:rsid w:val="00F04EEA"/>
    <w:rsid w:val="00F26CA1"/>
    <w:rsid w:val="00F3242C"/>
    <w:rsid w:val="00FE603E"/>
    <w:rsid w:val="00FF35F4"/>
    <w:rsid w:val="17E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5E65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0D469-6005-4998-ACE4-348CEA948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09F0D-3FB3-49FD-B888-0A026F64C70C}">
  <ds:schemaRefs>
    <ds:schemaRef ds:uri="http://purl.org/dc/elements/1.1/"/>
    <ds:schemaRef ds:uri="http://schemas.openxmlformats.org/package/2006/metadata/core-properties"/>
    <ds:schemaRef ds:uri="b69fc1bc-4b5c-44ca-94fa-a57384592ea9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ddf4f12-9ce9-44d2-9890-ae2080a933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07517A-7D56-4720-9DCB-ADB45CBC7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>Leicestershire County Council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5</cp:revision>
  <cp:lastPrinted>2015-04-28T08:03:00Z</cp:lastPrinted>
  <dcterms:created xsi:type="dcterms:W3CDTF">2022-04-29T09:24:00Z</dcterms:created>
  <dcterms:modified xsi:type="dcterms:W3CDTF">2022-05-10T12:19:00Z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