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6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384"/>
        <w:gridCol w:w="2555"/>
        <w:gridCol w:w="2192"/>
        <w:gridCol w:w="2419"/>
        <w:gridCol w:w="2304"/>
      </w:tblGrid>
      <w:tr w:rsidR="00622A33" w:rsidRPr="0093288F" w14:paraId="6532EBFB" w14:textId="16DB8439" w:rsidTr="00622A33">
        <w:tc>
          <w:tcPr>
            <w:tcW w:w="2094" w:type="dxa"/>
          </w:tcPr>
          <w:p w14:paraId="25C5D6CE" w14:textId="77777777" w:rsidR="00622A33" w:rsidRPr="00074688" w:rsidRDefault="00622A33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384" w:type="dxa"/>
          </w:tcPr>
          <w:p w14:paraId="31CE5BB4" w14:textId="77777777" w:rsidR="00622A33" w:rsidRPr="00074688" w:rsidRDefault="00622A33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555" w:type="dxa"/>
          </w:tcPr>
          <w:p w14:paraId="54A0CB13" w14:textId="77777777" w:rsidR="00622A33" w:rsidRPr="00074688" w:rsidRDefault="00622A33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192" w:type="dxa"/>
          </w:tcPr>
          <w:p w14:paraId="379B8B11" w14:textId="77777777" w:rsidR="00622A33" w:rsidRPr="00074688" w:rsidRDefault="00622A33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  <w:tc>
          <w:tcPr>
            <w:tcW w:w="2419" w:type="dxa"/>
          </w:tcPr>
          <w:p w14:paraId="60A1651F" w14:textId="7C6CBD81" w:rsidR="00622A33" w:rsidRDefault="00622A33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5</w:t>
            </w:r>
          </w:p>
        </w:tc>
        <w:tc>
          <w:tcPr>
            <w:tcW w:w="2304" w:type="dxa"/>
          </w:tcPr>
          <w:p w14:paraId="7E6C39D2" w14:textId="3EE49E29" w:rsidR="00622A33" w:rsidRDefault="00622A33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 xml:space="preserve">Lesson </w:t>
            </w:r>
            <w:r>
              <w:rPr>
                <w:rFonts w:ascii="Comic Sans MS" w:hAnsi="Comic Sans MS" w:cs="Segoe UI"/>
                <w:b/>
              </w:rPr>
              <w:t>6</w:t>
            </w:r>
          </w:p>
        </w:tc>
      </w:tr>
      <w:tr w:rsidR="00622A33" w:rsidRPr="0093288F" w14:paraId="44140BCA" w14:textId="36A3E334" w:rsidTr="00622A33">
        <w:trPr>
          <w:trHeight w:val="498"/>
        </w:trPr>
        <w:tc>
          <w:tcPr>
            <w:tcW w:w="9225" w:type="dxa"/>
            <w:gridSpan w:val="4"/>
            <w:shd w:val="clear" w:color="auto" w:fill="auto"/>
          </w:tcPr>
          <w:p w14:paraId="23F9E006" w14:textId="5EC0D9A8" w:rsidR="00622A33" w:rsidRPr="00A1139B" w:rsidRDefault="00622A33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</w:tcPr>
          <w:p w14:paraId="67685B0F" w14:textId="77777777" w:rsidR="00622A33" w:rsidRPr="00074688" w:rsidRDefault="00622A33" w:rsidP="00D1199D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2304" w:type="dxa"/>
          </w:tcPr>
          <w:p w14:paraId="484FFFB5" w14:textId="77777777" w:rsidR="00622A33" w:rsidRPr="00074688" w:rsidRDefault="00622A33" w:rsidP="00D1199D">
            <w:pPr>
              <w:rPr>
                <w:rFonts w:ascii="Comic Sans MS" w:hAnsi="Comic Sans MS" w:cs="Segoe UI"/>
                <w:b/>
              </w:rPr>
            </w:pPr>
          </w:p>
        </w:tc>
      </w:tr>
      <w:tr w:rsidR="00622A33" w:rsidRPr="0093288F" w14:paraId="7A848F07" w14:textId="230BB26C" w:rsidTr="00622A33">
        <w:trPr>
          <w:trHeight w:val="360"/>
        </w:trPr>
        <w:tc>
          <w:tcPr>
            <w:tcW w:w="2094" w:type="dxa"/>
          </w:tcPr>
          <w:p w14:paraId="78047B88" w14:textId="16EC8D6D" w:rsidR="00622A33" w:rsidRPr="00722B88" w:rsidRDefault="00622A33" w:rsidP="00722B88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722B88"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compare materials according to </w:t>
            </w:r>
            <w:proofErr w:type="gramStart"/>
            <w:r w:rsidRPr="00722B88">
              <w:rPr>
                <w:rFonts w:ascii="Comic Sans MS" w:hAnsi="Comic Sans MS" w:cs="Segoe UI"/>
                <w:bCs/>
                <w:sz w:val="20"/>
                <w:szCs w:val="20"/>
              </w:rPr>
              <w:t>their</w:t>
            </w:r>
            <w:proofErr w:type="gramEnd"/>
            <w:r w:rsidRPr="00722B88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  <w:p w14:paraId="50151468" w14:textId="5F040285" w:rsidR="00622A33" w:rsidRPr="009F649F" w:rsidRDefault="00622A33" w:rsidP="00722B88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722B88">
              <w:rPr>
                <w:rFonts w:ascii="Comic Sans MS" w:hAnsi="Comic Sans MS" w:cs="Segoe UI"/>
                <w:bCs/>
                <w:sz w:val="20"/>
                <w:szCs w:val="20"/>
              </w:rPr>
              <w:t>properties</w:t>
            </w:r>
          </w:p>
        </w:tc>
        <w:tc>
          <w:tcPr>
            <w:tcW w:w="2384" w:type="dxa"/>
          </w:tcPr>
          <w:p w14:paraId="09382CF4" w14:textId="5AD9BC19" w:rsidR="00622A33" w:rsidRPr="00074688" w:rsidRDefault="00622A33" w:rsidP="00A87AD7">
            <w:pPr>
              <w:rPr>
                <w:rFonts w:ascii="Comic Sans MS" w:hAnsi="Comic Sans MS" w:cs="Segoe UI"/>
                <w:bCs/>
              </w:rPr>
            </w:pPr>
            <w:r w:rsidRPr="00C71768">
              <w:rPr>
                <w:rFonts w:ascii="Comic Sans MS" w:hAnsi="Comic Sans MS" w:cs="Segoe UI"/>
                <w:bCs/>
                <w:sz w:val="20"/>
                <w:szCs w:val="20"/>
              </w:rPr>
              <w:t>I can investigate thermal conductors and insulators.</w:t>
            </w:r>
          </w:p>
        </w:tc>
        <w:tc>
          <w:tcPr>
            <w:tcW w:w="2555" w:type="dxa"/>
          </w:tcPr>
          <w:p w14:paraId="61B70906" w14:textId="77777777" w:rsidR="00622A33" w:rsidRPr="003D6B9A" w:rsidRDefault="00622A33" w:rsidP="003D6B9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3D6B9A">
              <w:rPr>
                <w:rFonts w:ascii="Comic Sans MS" w:hAnsi="Comic Sans MS" w:cs="Segoe UI"/>
                <w:sz w:val="20"/>
                <w:szCs w:val="20"/>
              </w:rPr>
              <w:t xml:space="preserve">I can investigate which electrical conductors make a </w:t>
            </w:r>
          </w:p>
          <w:p w14:paraId="4B215027" w14:textId="45E22444" w:rsidR="00622A33" w:rsidRPr="009F649F" w:rsidRDefault="00622A33" w:rsidP="003D6B9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3D6B9A">
              <w:rPr>
                <w:rFonts w:ascii="Comic Sans MS" w:hAnsi="Comic Sans MS" w:cs="Segoe UI"/>
                <w:sz w:val="20"/>
                <w:szCs w:val="20"/>
              </w:rPr>
              <w:t>bulb shine brightest.</w:t>
            </w:r>
          </w:p>
        </w:tc>
        <w:tc>
          <w:tcPr>
            <w:tcW w:w="2192" w:type="dxa"/>
          </w:tcPr>
          <w:p w14:paraId="580CB4E5" w14:textId="459361BC" w:rsidR="00622A33" w:rsidRPr="00074688" w:rsidRDefault="00622A33" w:rsidP="00D1199D">
            <w:pPr>
              <w:rPr>
                <w:rFonts w:ascii="Comic Sans MS" w:hAnsi="Comic Sans MS" w:cs="Segoe UI"/>
                <w:bCs/>
              </w:rPr>
            </w:pPr>
            <w:r w:rsidRPr="009B1145">
              <w:rPr>
                <w:rFonts w:ascii="Comic Sans MS" w:hAnsi="Comic Sans MS" w:cs="Segoe UI"/>
                <w:bCs/>
                <w:sz w:val="20"/>
                <w:szCs w:val="20"/>
              </w:rPr>
              <w:t>I can investigate materials which will dissolve</w:t>
            </w:r>
          </w:p>
        </w:tc>
        <w:tc>
          <w:tcPr>
            <w:tcW w:w="2419" w:type="dxa"/>
          </w:tcPr>
          <w:p w14:paraId="727C2018" w14:textId="40F90F18" w:rsidR="00622A33" w:rsidRPr="00222AC1" w:rsidRDefault="00622A33" w:rsidP="00A66BB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FF0FA8">
              <w:rPr>
                <w:rFonts w:ascii="Comic Sans MS" w:hAnsi="Comic Sans MS" w:cs="Segoe UI"/>
                <w:bCs/>
                <w:sz w:val="20"/>
                <w:szCs w:val="20"/>
              </w:rPr>
              <w:t>I can use different processes to separate mixtures of materials.</w:t>
            </w:r>
          </w:p>
        </w:tc>
        <w:tc>
          <w:tcPr>
            <w:tcW w:w="2304" w:type="dxa"/>
          </w:tcPr>
          <w:p w14:paraId="12C88B84" w14:textId="4CA46CF2" w:rsidR="00622A33" w:rsidRPr="00FF0FA8" w:rsidRDefault="00622A33" w:rsidP="00A66BB1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622A33">
              <w:rPr>
                <w:rFonts w:ascii="Comic Sans MS" w:hAnsi="Comic Sans MS" w:cs="Segoe UI"/>
                <w:bCs/>
                <w:sz w:val="20"/>
                <w:szCs w:val="20"/>
              </w:rPr>
              <w:t>I can identify and explain irreversible chemical changes</w:t>
            </w:r>
          </w:p>
        </w:tc>
      </w:tr>
      <w:tr w:rsidR="00622A33" w:rsidRPr="0093288F" w14:paraId="3B3CC8AB" w14:textId="2F4327E9" w:rsidTr="00622A33">
        <w:trPr>
          <w:trHeight w:val="3070"/>
        </w:trPr>
        <w:tc>
          <w:tcPr>
            <w:tcW w:w="2094" w:type="dxa"/>
          </w:tcPr>
          <w:p w14:paraId="4A6FF794" w14:textId="77777777" w:rsidR="00622A33" w:rsidRPr="00E16712" w:rsidRDefault="00622A33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5646BEA5" w14:textId="4E6AF733" w:rsidR="00622A33" w:rsidRPr="00C26339" w:rsidRDefault="00622A33" w:rsidP="00C26339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</w:t>
            </w:r>
            <w:r w:rsidRPr="00C26339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ompare and group together everyday materials on </w:t>
            </w:r>
          </w:p>
          <w:p w14:paraId="730CB56D" w14:textId="77777777" w:rsidR="00622A33" w:rsidRPr="00C26339" w:rsidRDefault="00622A33" w:rsidP="00C26339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C26339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the basis of their properties, including their hardness, </w:t>
            </w:r>
          </w:p>
          <w:p w14:paraId="49990F9B" w14:textId="77777777" w:rsidR="00622A33" w:rsidRPr="00C26339" w:rsidRDefault="00622A33" w:rsidP="00C26339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C26339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transparency and response to magnets by sorting and </w:t>
            </w:r>
          </w:p>
          <w:p w14:paraId="6926DFD0" w14:textId="0FF894A3" w:rsidR="00622A33" w:rsidRPr="00074688" w:rsidRDefault="00622A33" w:rsidP="00C26339">
            <w:pPr>
              <w:rPr>
                <w:rFonts w:ascii="Comic Sans MS" w:hAnsi="Comic Sans MS" w:cs="Segoe UI"/>
                <w:b/>
              </w:rPr>
            </w:pPr>
            <w:r w:rsidRPr="00C26339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classifying materials according to their properties.</w:t>
            </w:r>
          </w:p>
        </w:tc>
        <w:tc>
          <w:tcPr>
            <w:tcW w:w="2384" w:type="dxa"/>
            <w:shd w:val="clear" w:color="auto" w:fill="auto"/>
          </w:tcPr>
          <w:p w14:paraId="5E4B39D6" w14:textId="77777777" w:rsidR="00622A33" w:rsidRDefault="00622A33" w:rsidP="00C71768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269E721" w14:textId="06298E7A" w:rsidR="00622A33" w:rsidRPr="00C71768" w:rsidRDefault="00622A33" w:rsidP="00C71768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C7176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Give reasons, based on evidence from comparative and </w:t>
            </w:r>
          </w:p>
          <w:p w14:paraId="23D49F14" w14:textId="061C45AA" w:rsidR="00622A33" w:rsidRPr="00C71768" w:rsidRDefault="00622A33" w:rsidP="00C7176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C7176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Fair tests, for the </w:t>
            </w:r>
            <w:proofErr w:type="gramStart"/>
            <w:r w:rsidRPr="00C7176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particular uses</w:t>
            </w:r>
            <w:proofErr w:type="gramEnd"/>
            <w:r w:rsidRPr="00C7176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of everyday materials, </w:t>
            </w:r>
          </w:p>
          <w:p w14:paraId="2EE77DAF" w14:textId="0C53CBE6" w:rsidR="00622A33" w:rsidRPr="00C71768" w:rsidRDefault="00622A33" w:rsidP="00C7176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i</w:t>
            </w:r>
            <w:r w:rsidRPr="00C7176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ncluding metals, wood and plastic by investigating thermal </w:t>
            </w:r>
          </w:p>
          <w:p w14:paraId="01CD7DFE" w14:textId="7E5B229F" w:rsidR="00622A33" w:rsidRDefault="00622A33" w:rsidP="00C7176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</w:t>
            </w:r>
            <w:r w:rsidRPr="00C7176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onductors and insulators.</w:t>
            </w:r>
          </w:p>
          <w:p w14:paraId="1070F455" w14:textId="77777777" w:rsidR="00622A33" w:rsidRPr="00C71768" w:rsidRDefault="00622A33" w:rsidP="00C7176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43671D77" w14:textId="5A3C271F" w:rsidR="00622A33" w:rsidRPr="00C71768" w:rsidRDefault="00622A33" w:rsidP="00C7176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C7176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</w:t>
            </w:r>
            <w:r w:rsidRPr="00C7176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ompare and group together everyday materials on the </w:t>
            </w:r>
          </w:p>
          <w:p w14:paraId="65E22DCE" w14:textId="6884487D" w:rsidR="00622A33" w:rsidRPr="00C71768" w:rsidRDefault="00622A33" w:rsidP="00C7176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C7176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Basis of their thermal conductivity by investigating thermal </w:t>
            </w:r>
          </w:p>
          <w:p w14:paraId="2BBFE6E0" w14:textId="1A21AA5A" w:rsidR="00622A33" w:rsidRPr="003C6C6D" w:rsidRDefault="00622A33" w:rsidP="00C71768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C71768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Conductors and insulators.</w:t>
            </w:r>
          </w:p>
        </w:tc>
        <w:tc>
          <w:tcPr>
            <w:tcW w:w="2555" w:type="dxa"/>
          </w:tcPr>
          <w:p w14:paraId="7C08F8C3" w14:textId="77777777" w:rsidR="00622A33" w:rsidRPr="00E16712" w:rsidRDefault="00622A33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6BB98E91" w14:textId="2E0446B7" w:rsidR="00622A33" w:rsidRDefault="00622A33" w:rsidP="004B233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4B233A">
              <w:rPr>
                <w:rFonts w:ascii="Comic Sans MS" w:hAnsi="Comic Sans MS" w:cs="Segoe UI"/>
                <w:sz w:val="20"/>
                <w:szCs w:val="20"/>
              </w:rPr>
              <w:t>Identify electrical conductors and insulators.</w:t>
            </w:r>
          </w:p>
          <w:p w14:paraId="7369D7E3" w14:textId="77777777" w:rsidR="00622A33" w:rsidRPr="004B233A" w:rsidRDefault="00622A33" w:rsidP="004B233A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489F48A3" w14:textId="750DCC22" w:rsidR="00622A33" w:rsidRDefault="00622A33" w:rsidP="004B233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4B233A">
              <w:rPr>
                <w:rFonts w:ascii="Comic Sans MS" w:hAnsi="Comic Sans MS" w:cs="Segoe UI"/>
                <w:sz w:val="20"/>
                <w:szCs w:val="20"/>
              </w:rPr>
              <w:t>Explain that some materials are better conductors than others.</w:t>
            </w:r>
          </w:p>
          <w:p w14:paraId="7E4B173B" w14:textId="77777777" w:rsidR="00622A33" w:rsidRPr="004B233A" w:rsidRDefault="00622A33" w:rsidP="004B233A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2D983089" w14:textId="68ED1D67" w:rsidR="00622A33" w:rsidRPr="00085326" w:rsidRDefault="00622A33" w:rsidP="004B233A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4B233A">
              <w:rPr>
                <w:rFonts w:ascii="Comic Sans MS" w:hAnsi="Comic Sans MS" w:cs="Segoe UI"/>
                <w:sz w:val="20"/>
                <w:szCs w:val="20"/>
              </w:rPr>
              <w:t>Plan and carry out an investigation to find the best electrical conductor</w:t>
            </w:r>
            <w:r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</w:tc>
        <w:tc>
          <w:tcPr>
            <w:tcW w:w="2192" w:type="dxa"/>
          </w:tcPr>
          <w:p w14:paraId="428AB942" w14:textId="77777777" w:rsidR="00622A33" w:rsidRPr="00E16712" w:rsidRDefault="00622A33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6C559C20" w14:textId="0C162F0C" w:rsidR="00622A33" w:rsidRDefault="00622A33" w:rsidP="00CB49B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CB49B2">
              <w:rPr>
                <w:rFonts w:ascii="Comic Sans MS" w:hAnsi="Comic Sans MS" w:cs="Segoe UI"/>
                <w:bCs/>
                <w:sz w:val="20"/>
                <w:szCs w:val="20"/>
              </w:rPr>
              <w:t>Describe dissolving.</w:t>
            </w:r>
          </w:p>
          <w:p w14:paraId="08CC994B" w14:textId="77777777" w:rsidR="00622A33" w:rsidRPr="00CB49B2" w:rsidRDefault="00622A33" w:rsidP="00CB49B2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2B537B5A" w14:textId="0726795F" w:rsidR="00622A33" w:rsidRDefault="00622A33" w:rsidP="00CB49B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CB49B2">
              <w:rPr>
                <w:rFonts w:ascii="Comic Sans MS" w:hAnsi="Comic Sans MS" w:cs="Segoe UI"/>
                <w:bCs/>
                <w:sz w:val="20"/>
                <w:szCs w:val="20"/>
              </w:rPr>
              <w:t>Explain the difference between melting and dissolving.</w:t>
            </w:r>
          </w:p>
          <w:p w14:paraId="1D029CA8" w14:textId="77777777" w:rsidR="00622A33" w:rsidRPr="00CB49B2" w:rsidRDefault="00622A33" w:rsidP="00CB49B2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3CAFEBC2" w14:textId="40F0D935" w:rsidR="00622A33" w:rsidRDefault="00622A33" w:rsidP="00CB49B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CB49B2">
              <w:rPr>
                <w:rFonts w:ascii="Comic Sans MS" w:hAnsi="Comic Sans MS" w:cs="Segoe UI"/>
                <w:bCs/>
                <w:sz w:val="20"/>
                <w:szCs w:val="20"/>
              </w:rPr>
              <w:t>Identify materials which wi</w:t>
            </w:r>
            <w:r w:rsidRPr="00CB49B2">
              <w:rPr>
                <w:rFonts w:ascii="Comic Sans MS" w:hAnsi="Comic Sans MS" w:cs="Segoe UI"/>
                <w:bCs/>
                <w:sz w:val="20"/>
                <w:szCs w:val="20"/>
              </w:rPr>
              <w:t>ll dissolve in water.</w:t>
            </w:r>
          </w:p>
          <w:p w14:paraId="32FE7EFF" w14:textId="77777777" w:rsidR="00622A33" w:rsidRPr="00CB49B2" w:rsidRDefault="00622A33" w:rsidP="00CB49B2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054DC824" w14:textId="3E628F9F" w:rsidR="00622A33" w:rsidRDefault="00622A33" w:rsidP="00CB49B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CB49B2">
              <w:rPr>
                <w:rFonts w:ascii="Comic Sans MS" w:hAnsi="Comic Sans MS" w:cs="Segoe UI"/>
                <w:bCs/>
                <w:sz w:val="20"/>
                <w:szCs w:val="20"/>
              </w:rPr>
              <w:t>Investigate factors which affect the speed of dissolving</w:t>
            </w:r>
          </w:p>
          <w:p w14:paraId="00F10BD7" w14:textId="77777777" w:rsidR="00622A33" w:rsidRDefault="00622A33" w:rsidP="00CB49B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3B1621B" w14:textId="77777777" w:rsidR="00622A33" w:rsidRDefault="00622A33" w:rsidP="00205A61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085326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Scientific Skills</w:t>
            </w:r>
          </w:p>
          <w:p w14:paraId="6A6C19F3" w14:textId="1BFF132E" w:rsidR="00622A33" w:rsidRDefault="00622A33" w:rsidP="00D90CA4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D90CA4">
              <w:rPr>
                <w:rFonts w:ascii="Comic Sans MS" w:hAnsi="Comic Sans MS" w:cs="Segoe UI"/>
                <w:sz w:val="20"/>
                <w:szCs w:val="20"/>
              </w:rPr>
              <w:t xml:space="preserve">choose the most appropriate equipment to make measurements and explain how to use it </w:t>
            </w:r>
            <w:proofErr w:type="gramStart"/>
            <w:r w:rsidRPr="00D90CA4">
              <w:rPr>
                <w:rFonts w:ascii="Comic Sans MS" w:hAnsi="Comic Sans MS" w:cs="Segoe UI"/>
                <w:sz w:val="20"/>
                <w:szCs w:val="20"/>
              </w:rPr>
              <w:t>accurately;</w:t>
            </w:r>
            <w:proofErr w:type="gramEnd"/>
          </w:p>
          <w:p w14:paraId="238F8F73" w14:textId="77777777" w:rsidR="00622A33" w:rsidRPr="00D90CA4" w:rsidRDefault="00622A33" w:rsidP="00D90CA4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502C6195" w14:textId="557EEA0B" w:rsidR="00622A33" w:rsidRDefault="00622A33" w:rsidP="00D90CA4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D90CA4">
              <w:rPr>
                <w:rFonts w:ascii="Comic Sans MS" w:hAnsi="Comic Sans MS" w:cs="Segoe UI"/>
                <w:sz w:val="20"/>
                <w:szCs w:val="20"/>
              </w:rPr>
              <w:t xml:space="preserve">take measurements using a range of scientific equipment with increasing accuracy and </w:t>
            </w:r>
            <w:proofErr w:type="gramStart"/>
            <w:r w:rsidRPr="00D90CA4">
              <w:rPr>
                <w:rFonts w:ascii="Comic Sans MS" w:hAnsi="Comic Sans MS" w:cs="Segoe UI"/>
                <w:sz w:val="20"/>
                <w:szCs w:val="20"/>
              </w:rPr>
              <w:t>precision;</w:t>
            </w:r>
            <w:proofErr w:type="gramEnd"/>
          </w:p>
          <w:p w14:paraId="00E59BD7" w14:textId="77777777" w:rsidR="00622A33" w:rsidRPr="00D90CA4" w:rsidRDefault="00622A33" w:rsidP="00D90CA4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51A876F5" w14:textId="2BEAB6A3" w:rsidR="00622A33" w:rsidRDefault="00622A33" w:rsidP="00D90CA4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D90CA4">
              <w:rPr>
                <w:rFonts w:ascii="Comic Sans MS" w:hAnsi="Comic Sans MS" w:cs="Segoe UI"/>
                <w:sz w:val="20"/>
                <w:szCs w:val="20"/>
              </w:rPr>
              <w:t xml:space="preserve">make careful and focused </w:t>
            </w:r>
            <w:proofErr w:type="gramStart"/>
            <w:r w:rsidRPr="00D90CA4">
              <w:rPr>
                <w:rFonts w:ascii="Comic Sans MS" w:hAnsi="Comic Sans MS" w:cs="Segoe UI"/>
                <w:sz w:val="20"/>
                <w:szCs w:val="20"/>
              </w:rPr>
              <w:t>observations;</w:t>
            </w:r>
            <w:proofErr w:type="gramEnd"/>
          </w:p>
          <w:p w14:paraId="666D639B" w14:textId="77777777" w:rsidR="00622A33" w:rsidRPr="00D90CA4" w:rsidRDefault="00622A33" w:rsidP="00D90CA4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1403AD60" w14:textId="60CFC7F4" w:rsidR="00622A33" w:rsidRDefault="00622A33" w:rsidP="00D90CA4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D90CA4">
              <w:rPr>
                <w:rFonts w:ascii="Comic Sans MS" w:hAnsi="Comic Sans MS" w:cs="Segoe UI"/>
                <w:sz w:val="20"/>
                <w:szCs w:val="20"/>
              </w:rPr>
              <w:t>know the importance of taking repeat readings and take repeat readings where appropriate</w:t>
            </w:r>
          </w:p>
          <w:p w14:paraId="6C1EFA5D" w14:textId="77777777" w:rsidR="00622A33" w:rsidRDefault="00622A33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B77AE5A" w14:textId="77777777" w:rsidR="00622A33" w:rsidRDefault="00622A33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968BA8B" w14:textId="77777777" w:rsidR="00622A33" w:rsidRDefault="00622A33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1C9261D" w14:textId="77777777" w:rsidR="00622A33" w:rsidRDefault="00622A33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CC7E22E" w14:textId="77777777" w:rsidR="00622A33" w:rsidRPr="00436EC8" w:rsidRDefault="00622A33" w:rsidP="00D1199D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419" w:type="dxa"/>
          </w:tcPr>
          <w:p w14:paraId="30368E23" w14:textId="77777777" w:rsidR="00622A33" w:rsidRPr="00E16712" w:rsidRDefault="00622A33" w:rsidP="006A3A37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lastRenderedPageBreak/>
              <w:t>Knowledge Goals</w:t>
            </w:r>
          </w:p>
          <w:p w14:paraId="3FF01C51" w14:textId="56F03162" w:rsidR="00622A33" w:rsidRDefault="00622A33" w:rsidP="00E21DC4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E21DC4">
              <w:rPr>
                <w:rFonts w:ascii="Comic Sans MS" w:hAnsi="Comic Sans MS" w:cs="Segoe UI"/>
                <w:sz w:val="20"/>
                <w:szCs w:val="20"/>
              </w:rPr>
              <w:t xml:space="preserve">Identify different ways materials can be </w:t>
            </w:r>
            <w:proofErr w:type="gramStart"/>
            <w:r w:rsidRPr="00E21DC4">
              <w:rPr>
                <w:rFonts w:ascii="Comic Sans MS" w:hAnsi="Comic Sans MS" w:cs="Segoe UI"/>
                <w:sz w:val="20"/>
                <w:szCs w:val="20"/>
              </w:rPr>
              <w:t>mixed together</w:t>
            </w:r>
            <w:proofErr w:type="gramEnd"/>
            <w:r w:rsidRPr="00E21DC4"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  <w:p w14:paraId="64E4B194" w14:textId="77777777" w:rsidR="00622A33" w:rsidRPr="00E21DC4" w:rsidRDefault="00622A33" w:rsidP="00E21DC4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797B2823" w14:textId="2FA84531" w:rsidR="00622A33" w:rsidRDefault="00622A33" w:rsidP="00E21DC4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E21DC4">
              <w:rPr>
                <w:rFonts w:ascii="Comic Sans MS" w:hAnsi="Comic Sans MS" w:cs="Segoe UI"/>
                <w:sz w:val="20"/>
                <w:szCs w:val="20"/>
              </w:rPr>
              <w:t>Use sieving, filtering, evaporating and other processes to sepa</w:t>
            </w:r>
            <w:r w:rsidRPr="00E21DC4">
              <w:rPr>
                <w:rFonts w:ascii="Comic Sans MS" w:hAnsi="Comic Sans MS" w:cs="Segoe UI"/>
                <w:sz w:val="20"/>
                <w:szCs w:val="20"/>
              </w:rPr>
              <w:t>rate mixtures of materials.</w:t>
            </w:r>
          </w:p>
          <w:p w14:paraId="4973B557" w14:textId="77777777" w:rsidR="00622A33" w:rsidRPr="00E21DC4" w:rsidRDefault="00622A33" w:rsidP="00E21DC4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40CC2A2D" w14:textId="0E2189AC" w:rsidR="00622A33" w:rsidRPr="00355FB2" w:rsidRDefault="00622A33" w:rsidP="00E21DC4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E21DC4">
              <w:rPr>
                <w:rFonts w:ascii="Comic Sans MS" w:hAnsi="Comic Sans MS" w:cs="Segoe UI"/>
                <w:sz w:val="20"/>
                <w:szCs w:val="20"/>
              </w:rPr>
              <w:t>Know when to use which processes to separate mixtures</w:t>
            </w:r>
          </w:p>
        </w:tc>
        <w:tc>
          <w:tcPr>
            <w:tcW w:w="2304" w:type="dxa"/>
          </w:tcPr>
          <w:p w14:paraId="6264E166" w14:textId="77777777" w:rsidR="00622A33" w:rsidRPr="00E16712" w:rsidRDefault="00622A33" w:rsidP="00622A33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4E2355A8" w14:textId="57D3EE43" w:rsidR="00292E01" w:rsidRDefault="00292E01" w:rsidP="00292E01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292E01">
              <w:rPr>
                <w:rFonts w:ascii="Comic Sans MS" w:hAnsi="Comic Sans MS" w:cs="Segoe UI"/>
                <w:sz w:val="20"/>
                <w:szCs w:val="20"/>
              </w:rPr>
              <w:t>Identify irreversib</w:t>
            </w:r>
            <w:r w:rsidRPr="00292E01">
              <w:rPr>
                <w:rFonts w:ascii="Comic Sans MS" w:hAnsi="Comic Sans MS" w:cs="Segoe UI"/>
                <w:sz w:val="20"/>
                <w:szCs w:val="20"/>
              </w:rPr>
              <w:t>le chemical changes.</w:t>
            </w:r>
          </w:p>
          <w:p w14:paraId="5893D8B0" w14:textId="77777777" w:rsidR="00292E01" w:rsidRPr="00292E01" w:rsidRDefault="00292E01" w:rsidP="00292E01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3C99FDE6" w14:textId="58E22228" w:rsidR="00292E01" w:rsidRDefault="00292E01" w:rsidP="00292E01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292E01">
              <w:rPr>
                <w:rFonts w:ascii="Comic Sans MS" w:hAnsi="Comic Sans MS" w:cs="Segoe UI"/>
                <w:sz w:val="20"/>
                <w:szCs w:val="20"/>
              </w:rPr>
              <w:t>Explain irreversible chemical changes.</w:t>
            </w:r>
          </w:p>
          <w:p w14:paraId="04B3D4C4" w14:textId="77777777" w:rsidR="00292E01" w:rsidRPr="00292E01" w:rsidRDefault="00292E01" w:rsidP="00292E01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3E5EF361" w14:textId="5A6798A0" w:rsidR="00622A33" w:rsidRPr="00E16712" w:rsidRDefault="00292E01" w:rsidP="00292E01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292E01">
              <w:rPr>
                <w:rFonts w:ascii="Comic Sans MS" w:hAnsi="Comic Sans MS" w:cs="Segoe UI"/>
                <w:sz w:val="20"/>
                <w:szCs w:val="20"/>
              </w:rPr>
              <w:t>Describe the new materials created in irreversible chemical changes.</w:t>
            </w: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E6C9" w14:textId="77777777" w:rsidR="00A926D8" w:rsidRDefault="00A926D8" w:rsidP="00175AC0">
      <w:r>
        <w:separator/>
      </w:r>
    </w:p>
  </w:endnote>
  <w:endnote w:type="continuationSeparator" w:id="0">
    <w:p w14:paraId="00B7C497" w14:textId="77777777" w:rsidR="00A926D8" w:rsidRDefault="00A926D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6F83" w14:textId="77777777" w:rsidR="00A926D8" w:rsidRDefault="00A926D8" w:rsidP="00175AC0">
      <w:r>
        <w:separator/>
      </w:r>
    </w:p>
  </w:footnote>
  <w:footnote w:type="continuationSeparator" w:id="0">
    <w:p w14:paraId="38C941B2" w14:textId="77777777" w:rsidR="00A926D8" w:rsidRDefault="00A926D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3C02A691" w:rsidR="00E2307C" w:rsidRPr="00175AC0" w:rsidRDefault="00111E52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B875D9">
      <w:rPr>
        <w:rFonts w:ascii="Segoe UI" w:hAnsi="Segoe UI" w:cs="Segoe UI"/>
        <w:b/>
      </w:rPr>
      <w:t>5</w:t>
    </w:r>
    <w:r w:rsidR="00E2307C">
      <w:rPr>
        <w:rFonts w:ascii="Segoe UI" w:hAnsi="Segoe UI" w:cs="Segoe UI"/>
        <w:b/>
      </w:rPr>
      <w:t xml:space="preserve"> Medium Term Plan</w:t>
    </w:r>
    <w:r w:rsidR="00B73523">
      <w:rPr>
        <w:rFonts w:ascii="Segoe UI" w:hAnsi="Segoe UI" w:cs="Segoe UI"/>
        <w:b/>
      </w:rPr>
      <w:t xml:space="preserve">- </w:t>
    </w:r>
    <w:r w:rsidR="00627973">
      <w:rPr>
        <w:rFonts w:ascii="Segoe UI" w:hAnsi="Segoe UI" w:cs="Segoe UI"/>
        <w:b/>
      </w:rPr>
      <w:t>Properties and Changes of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17AAA"/>
    <w:rsid w:val="00037EA1"/>
    <w:rsid w:val="00047AD6"/>
    <w:rsid w:val="0005192B"/>
    <w:rsid w:val="00070837"/>
    <w:rsid w:val="00074688"/>
    <w:rsid w:val="000779D6"/>
    <w:rsid w:val="00085326"/>
    <w:rsid w:val="00111E52"/>
    <w:rsid w:val="001144D5"/>
    <w:rsid w:val="001452F2"/>
    <w:rsid w:val="0016572A"/>
    <w:rsid w:val="00175AC0"/>
    <w:rsid w:val="001A5D10"/>
    <w:rsid w:val="00205A61"/>
    <w:rsid w:val="00207567"/>
    <w:rsid w:val="00207C06"/>
    <w:rsid w:val="00214D30"/>
    <w:rsid w:val="00222AC1"/>
    <w:rsid w:val="0022435E"/>
    <w:rsid w:val="00292E01"/>
    <w:rsid w:val="002B6EE9"/>
    <w:rsid w:val="002F335D"/>
    <w:rsid w:val="002F7F22"/>
    <w:rsid w:val="0032277E"/>
    <w:rsid w:val="00355FB2"/>
    <w:rsid w:val="003A212E"/>
    <w:rsid w:val="003C6C6D"/>
    <w:rsid w:val="003D6B9A"/>
    <w:rsid w:val="003E0C13"/>
    <w:rsid w:val="00420F66"/>
    <w:rsid w:val="00424023"/>
    <w:rsid w:val="00436EC8"/>
    <w:rsid w:val="0045180C"/>
    <w:rsid w:val="00474B54"/>
    <w:rsid w:val="004B233A"/>
    <w:rsid w:val="00523AA8"/>
    <w:rsid w:val="005711CB"/>
    <w:rsid w:val="00584D31"/>
    <w:rsid w:val="005D6FA6"/>
    <w:rsid w:val="00622A33"/>
    <w:rsid w:val="00627973"/>
    <w:rsid w:val="006A3A37"/>
    <w:rsid w:val="006F0873"/>
    <w:rsid w:val="007202F1"/>
    <w:rsid w:val="00722B88"/>
    <w:rsid w:val="007424C4"/>
    <w:rsid w:val="00763DBA"/>
    <w:rsid w:val="007B361B"/>
    <w:rsid w:val="00870DF1"/>
    <w:rsid w:val="008A7DDE"/>
    <w:rsid w:val="008E09DD"/>
    <w:rsid w:val="00955FEF"/>
    <w:rsid w:val="00964778"/>
    <w:rsid w:val="00964B22"/>
    <w:rsid w:val="00970AE9"/>
    <w:rsid w:val="009B1145"/>
    <w:rsid w:val="009E5059"/>
    <w:rsid w:val="009F649F"/>
    <w:rsid w:val="00A1139B"/>
    <w:rsid w:val="00A66BB1"/>
    <w:rsid w:val="00A763B5"/>
    <w:rsid w:val="00A8536A"/>
    <w:rsid w:val="00A87AD7"/>
    <w:rsid w:val="00A926D8"/>
    <w:rsid w:val="00AB7596"/>
    <w:rsid w:val="00AC3FCE"/>
    <w:rsid w:val="00B42EE4"/>
    <w:rsid w:val="00B73523"/>
    <w:rsid w:val="00B875D9"/>
    <w:rsid w:val="00BA385D"/>
    <w:rsid w:val="00BB4028"/>
    <w:rsid w:val="00BB4F05"/>
    <w:rsid w:val="00BC6385"/>
    <w:rsid w:val="00BE1EFF"/>
    <w:rsid w:val="00BE251E"/>
    <w:rsid w:val="00C26339"/>
    <w:rsid w:val="00C54884"/>
    <w:rsid w:val="00C71768"/>
    <w:rsid w:val="00C848BD"/>
    <w:rsid w:val="00CB49B2"/>
    <w:rsid w:val="00D312F8"/>
    <w:rsid w:val="00D605FA"/>
    <w:rsid w:val="00D90CA4"/>
    <w:rsid w:val="00D973EF"/>
    <w:rsid w:val="00DB32E3"/>
    <w:rsid w:val="00DC45E0"/>
    <w:rsid w:val="00DE0B56"/>
    <w:rsid w:val="00E16712"/>
    <w:rsid w:val="00E16E9D"/>
    <w:rsid w:val="00E21DC4"/>
    <w:rsid w:val="00E2307C"/>
    <w:rsid w:val="00E752E7"/>
    <w:rsid w:val="00E92E4B"/>
    <w:rsid w:val="00EE76AE"/>
    <w:rsid w:val="00EF14AC"/>
    <w:rsid w:val="00F26CA1"/>
    <w:rsid w:val="00F55F11"/>
    <w:rsid w:val="00FE603E"/>
    <w:rsid w:val="00FF0FA8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1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16</cp:revision>
  <cp:lastPrinted>2015-04-28T08:03:00Z</cp:lastPrinted>
  <dcterms:created xsi:type="dcterms:W3CDTF">2022-04-08T13:38:00Z</dcterms:created>
  <dcterms:modified xsi:type="dcterms:W3CDTF">2022-04-08T13:49:00Z</dcterms:modified>
</cp:coreProperties>
</file>